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EA735" w14:textId="46D5F499" w:rsidR="005362D6" w:rsidRPr="00371E0F" w:rsidRDefault="0034765D" w:rsidP="5FA53EB4">
      <w:pPr>
        <w:jc w:val="center"/>
        <w:rPr>
          <w:rFonts w:eastAsiaTheme="minorEastAsia" w:cstheme="minorHAnsi"/>
          <w:b/>
          <w:bCs/>
        </w:rPr>
      </w:pPr>
      <w:r>
        <w:rPr>
          <w:rFonts w:eastAsiaTheme="minorEastAsia" w:cstheme="minorHAnsi"/>
          <w:b/>
          <w:bCs/>
        </w:rPr>
        <w:t>STYREMØTE REFERAT</w:t>
      </w:r>
      <w:r w:rsidR="5FA53EB4" w:rsidRPr="00371E0F">
        <w:rPr>
          <w:rFonts w:eastAsiaTheme="minorEastAsia" w:cstheme="minorHAnsi"/>
          <w:b/>
          <w:bCs/>
        </w:rPr>
        <w:t xml:space="preserve"> 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56"/>
        <w:gridCol w:w="6641"/>
        <w:gridCol w:w="1279"/>
      </w:tblGrid>
      <w:tr w:rsidR="005362D6" w:rsidRPr="00371E0F" w14:paraId="26626A5E" w14:textId="77777777" w:rsidTr="00B36D84">
        <w:tc>
          <w:tcPr>
            <w:tcW w:w="1856" w:type="dxa"/>
            <w:shd w:val="clear" w:color="auto" w:fill="D9E2F3" w:themeFill="accent5" w:themeFillTint="33"/>
          </w:tcPr>
          <w:p w14:paraId="365DD514" w14:textId="1377AC97" w:rsidR="005362D6" w:rsidRPr="00371E0F" w:rsidRDefault="5FA53EB4" w:rsidP="5FA53EB4">
            <w:pPr>
              <w:rPr>
                <w:rFonts w:cstheme="minorHAnsi"/>
                <w:b/>
                <w:bCs/>
              </w:rPr>
            </w:pPr>
            <w:r w:rsidRPr="00371E0F">
              <w:rPr>
                <w:rFonts w:cstheme="minorHAnsi"/>
                <w:b/>
                <w:bCs/>
              </w:rPr>
              <w:t xml:space="preserve">Tema: </w:t>
            </w:r>
          </w:p>
        </w:tc>
        <w:tc>
          <w:tcPr>
            <w:tcW w:w="7920" w:type="dxa"/>
            <w:gridSpan w:val="2"/>
          </w:tcPr>
          <w:p w14:paraId="48C42AE5" w14:textId="7124D5E0" w:rsidR="005362D6" w:rsidRPr="00371E0F" w:rsidRDefault="5FA53EB4" w:rsidP="5FA53EB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Styremøte Vestlandets </w:t>
            </w:r>
            <w:proofErr w:type="spellStart"/>
            <w:r w:rsidRPr="00371E0F">
              <w:rPr>
                <w:rFonts w:eastAsiaTheme="minorEastAsia" w:cstheme="minorHAnsi"/>
                <w:b/>
                <w:bCs/>
              </w:rPr>
              <w:t>Fuglehundklub</w:t>
            </w:r>
            <w:proofErr w:type="spellEnd"/>
          </w:p>
        </w:tc>
      </w:tr>
      <w:tr w:rsidR="005362D6" w:rsidRPr="00371E0F" w14:paraId="5FD63C01" w14:textId="77777777" w:rsidTr="00B36D84">
        <w:tc>
          <w:tcPr>
            <w:tcW w:w="1856" w:type="dxa"/>
            <w:shd w:val="clear" w:color="auto" w:fill="D9E2F3" w:themeFill="accent5" w:themeFillTint="33"/>
          </w:tcPr>
          <w:p w14:paraId="461B2345" w14:textId="2D2DD4FB" w:rsidR="005362D6" w:rsidRPr="00371E0F" w:rsidRDefault="5FA53EB4" w:rsidP="5FA53EB4">
            <w:pPr>
              <w:rPr>
                <w:rFonts w:cstheme="minorHAnsi"/>
                <w:b/>
                <w:bCs/>
              </w:rPr>
            </w:pPr>
            <w:r w:rsidRPr="00371E0F">
              <w:rPr>
                <w:rFonts w:cstheme="minorHAnsi"/>
                <w:b/>
                <w:bCs/>
              </w:rPr>
              <w:t xml:space="preserve">Dato: </w:t>
            </w:r>
          </w:p>
        </w:tc>
        <w:tc>
          <w:tcPr>
            <w:tcW w:w="7920" w:type="dxa"/>
            <w:gridSpan w:val="2"/>
          </w:tcPr>
          <w:p w14:paraId="1A24DCF8" w14:textId="610BE749" w:rsidR="005362D6" w:rsidRPr="00371E0F" w:rsidRDefault="00810495" w:rsidP="5FA53EB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23. september</w:t>
            </w:r>
            <w:r w:rsidR="5FA53EB4" w:rsidRPr="00371E0F">
              <w:rPr>
                <w:rFonts w:eastAsiaTheme="minorEastAsia" w:cstheme="minorHAnsi"/>
                <w:b/>
                <w:bCs/>
              </w:rPr>
              <w:t xml:space="preserve"> 2020</w:t>
            </w:r>
          </w:p>
        </w:tc>
      </w:tr>
      <w:tr w:rsidR="005362D6" w:rsidRPr="00371E0F" w14:paraId="53A04929" w14:textId="77777777" w:rsidTr="00B36D84">
        <w:tc>
          <w:tcPr>
            <w:tcW w:w="1856" w:type="dxa"/>
            <w:shd w:val="clear" w:color="auto" w:fill="D9E2F3" w:themeFill="accent5" w:themeFillTint="33"/>
          </w:tcPr>
          <w:p w14:paraId="45F485FE" w14:textId="74C5E443" w:rsidR="005362D6" w:rsidRPr="00371E0F" w:rsidRDefault="5FA53EB4" w:rsidP="5FA53EB4">
            <w:pPr>
              <w:rPr>
                <w:rFonts w:cstheme="minorHAnsi"/>
                <w:b/>
                <w:bCs/>
              </w:rPr>
            </w:pPr>
            <w:r w:rsidRPr="00371E0F">
              <w:rPr>
                <w:rFonts w:cstheme="minorHAnsi"/>
                <w:b/>
                <w:bCs/>
              </w:rPr>
              <w:t>Tilstede:</w:t>
            </w:r>
          </w:p>
        </w:tc>
        <w:tc>
          <w:tcPr>
            <w:tcW w:w="7920" w:type="dxa"/>
            <w:gridSpan w:val="2"/>
          </w:tcPr>
          <w:p w14:paraId="50C54587" w14:textId="73A41E47" w:rsidR="005362D6" w:rsidRPr="00371E0F" w:rsidRDefault="4FD2C8E1" w:rsidP="5FA53EB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Øystein Utne, Andreas </w:t>
            </w:r>
            <w:proofErr w:type="spellStart"/>
            <w:r w:rsidRPr="00371E0F">
              <w:rPr>
                <w:rFonts w:eastAsiaTheme="minorEastAsia" w:cstheme="minorHAnsi"/>
                <w:b/>
                <w:bCs/>
              </w:rPr>
              <w:t>Borcherding</w:t>
            </w:r>
            <w:proofErr w:type="spellEnd"/>
            <w:r w:rsidRPr="00371E0F">
              <w:rPr>
                <w:rFonts w:eastAsiaTheme="minorEastAsia" w:cstheme="minorHAnsi"/>
                <w:b/>
                <w:bCs/>
              </w:rPr>
              <w:t>, Siw Tvedt, Grethe Walvik , Torleif Askeland, Arne Stalheim, Helge Pedersen</w:t>
            </w:r>
          </w:p>
        </w:tc>
      </w:tr>
      <w:tr w:rsidR="005362D6" w:rsidRPr="00371E0F" w14:paraId="01AFF3B5" w14:textId="77777777" w:rsidTr="00B36D84">
        <w:tc>
          <w:tcPr>
            <w:tcW w:w="1856" w:type="dxa"/>
            <w:shd w:val="clear" w:color="auto" w:fill="D9E2F3" w:themeFill="accent5" w:themeFillTint="33"/>
          </w:tcPr>
          <w:p w14:paraId="6932DE71" w14:textId="41C496D9" w:rsidR="005362D6" w:rsidRPr="00371E0F" w:rsidRDefault="5FA53EB4" w:rsidP="5FA53EB4">
            <w:pPr>
              <w:rPr>
                <w:rFonts w:cstheme="minorHAnsi"/>
                <w:b/>
                <w:bCs/>
              </w:rPr>
            </w:pPr>
            <w:r w:rsidRPr="00371E0F">
              <w:rPr>
                <w:rFonts w:cstheme="minorHAnsi"/>
                <w:b/>
                <w:bCs/>
              </w:rPr>
              <w:t>Fraværende:</w:t>
            </w:r>
          </w:p>
        </w:tc>
        <w:tc>
          <w:tcPr>
            <w:tcW w:w="7920" w:type="dxa"/>
            <w:gridSpan w:val="2"/>
          </w:tcPr>
          <w:p w14:paraId="5F8C9759" w14:textId="3DB6C3D0" w:rsidR="005362D6" w:rsidRPr="00371E0F" w:rsidRDefault="005362D6" w:rsidP="0EA1226E">
            <w:pPr>
              <w:rPr>
                <w:rFonts w:eastAsiaTheme="minorEastAsia" w:cstheme="minorHAnsi"/>
                <w:b/>
                <w:bCs/>
              </w:rPr>
            </w:pPr>
          </w:p>
        </w:tc>
      </w:tr>
      <w:tr w:rsidR="005362D6" w:rsidRPr="00371E0F" w14:paraId="02F68B3F" w14:textId="77777777" w:rsidTr="00B36D84">
        <w:tc>
          <w:tcPr>
            <w:tcW w:w="1856" w:type="dxa"/>
            <w:tcBorders>
              <w:bottom w:val="single" w:sz="4" w:space="0" w:color="auto"/>
            </w:tcBorders>
            <w:shd w:val="clear" w:color="auto" w:fill="D9E2F3" w:themeFill="accent5" w:themeFillTint="33"/>
          </w:tcPr>
          <w:p w14:paraId="55994ED9" w14:textId="668DE594" w:rsidR="005362D6" w:rsidRPr="00371E0F" w:rsidRDefault="5FA53EB4" w:rsidP="5FA53EB4">
            <w:pPr>
              <w:rPr>
                <w:rFonts w:cstheme="minorHAnsi"/>
                <w:b/>
                <w:bCs/>
              </w:rPr>
            </w:pPr>
            <w:r w:rsidRPr="00371E0F">
              <w:rPr>
                <w:rFonts w:cstheme="minorHAnsi"/>
                <w:b/>
                <w:bCs/>
              </w:rPr>
              <w:t>Referent</w:t>
            </w:r>
          </w:p>
        </w:tc>
        <w:tc>
          <w:tcPr>
            <w:tcW w:w="7920" w:type="dxa"/>
            <w:gridSpan w:val="2"/>
            <w:tcBorders>
              <w:bottom w:val="single" w:sz="4" w:space="0" w:color="auto"/>
            </w:tcBorders>
          </w:tcPr>
          <w:p w14:paraId="7572B38B" w14:textId="31323283" w:rsidR="005362D6" w:rsidRPr="00371E0F" w:rsidRDefault="0034765D" w:rsidP="5FA53EB4">
            <w:pPr>
              <w:rPr>
                <w:rFonts w:eastAsiaTheme="minorEastAsia" w:cstheme="minorHAnsi"/>
                <w:b/>
                <w:bCs/>
              </w:rPr>
            </w:pPr>
            <w:r>
              <w:rPr>
                <w:rFonts w:eastAsiaTheme="minorEastAsia" w:cstheme="minorHAnsi"/>
                <w:b/>
                <w:bCs/>
              </w:rPr>
              <w:t>Grethe Walvik</w:t>
            </w:r>
          </w:p>
        </w:tc>
      </w:tr>
      <w:tr w:rsidR="003E09D6" w:rsidRPr="00371E0F" w14:paraId="004D2A61" w14:textId="77777777" w:rsidTr="00B36D84"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07C35583" w14:textId="29C51309" w:rsidR="00BD5A09" w:rsidRPr="00371E0F" w:rsidRDefault="5FA53EB4" w:rsidP="5FA53EB4">
            <w:pPr>
              <w:jc w:val="center"/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LØPE NR.</w:t>
            </w:r>
            <w:r w:rsidRPr="00371E0F">
              <w:rPr>
                <w:rFonts w:eastAsiaTheme="minorEastAsia" w:cstheme="minorHAnsi"/>
              </w:rPr>
              <w:t xml:space="preserve"> </w:t>
            </w:r>
          </w:p>
        </w:tc>
        <w:tc>
          <w:tcPr>
            <w:tcW w:w="6641" w:type="dxa"/>
            <w:tcBorders>
              <w:top w:val="single" w:sz="4" w:space="0" w:color="auto"/>
              <w:bottom w:val="single" w:sz="4" w:space="0" w:color="auto"/>
            </w:tcBorders>
            <w:shd w:val="clear" w:color="auto" w:fill="D5DCE4" w:themeFill="text2" w:themeFillTint="33"/>
          </w:tcPr>
          <w:p w14:paraId="6BB4396F" w14:textId="2D48C6E0" w:rsidR="00BD5A09" w:rsidRPr="00371E0F" w:rsidRDefault="5FA53EB4" w:rsidP="5FA53EB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SAK    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</w:tcPr>
          <w:p w14:paraId="7C0C5606" w14:textId="4177C99F" w:rsidR="00BD5A09" w:rsidRPr="00371E0F" w:rsidRDefault="5FA53EB4" w:rsidP="5FA53EB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ANSVARLIG</w:t>
            </w:r>
          </w:p>
        </w:tc>
      </w:tr>
      <w:tr w:rsidR="003E09D6" w:rsidRPr="00371E0F" w14:paraId="437FC69F" w14:textId="77777777" w:rsidTr="00B36D84">
        <w:tc>
          <w:tcPr>
            <w:tcW w:w="1856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B5F8B01" w14:textId="0A8BDACB" w:rsidR="008336C1" w:rsidRPr="00371E0F" w:rsidRDefault="008336C1" w:rsidP="5FA53EB4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27010A04" w14:textId="5CF22449" w:rsidR="00BD5A09" w:rsidRPr="00371E0F" w:rsidRDefault="5FA53EB4" w:rsidP="5FA53EB4">
            <w:pPr>
              <w:pStyle w:val="linje"/>
              <w:pBdr>
                <w:bottom w:val="none" w:sz="0" w:space="0" w:color="auto"/>
                <w:right w:val="none" w:sz="0" w:space="0" w:color="auto"/>
              </w:pBdr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</w:rPr>
            </w:pPr>
            <w:r w:rsidRPr="00371E0F">
              <w:rPr>
                <w:rFonts w:asciiTheme="minorHAnsi" w:eastAsiaTheme="minorEastAsia" w:hAnsiTheme="minorHAnsi" w:cstheme="minorHAnsi"/>
                <w:smallCaps w:val="0"/>
                <w:sz w:val="22"/>
                <w:szCs w:val="22"/>
                <w:lang w:eastAsia="en-US"/>
              </w:rPr>
              <w:t>1. Gjennomgang av referat forrige styremøte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D5DCE4" w:themeFill="text2" w:themeFillTint="33"/>
          </w:tcPr>
          <w:p w14:paraId="6DE9F598" w14:textId="66E15125" w:rsidR="00BD5A09" w:rsidRPr="00371E0F" w:rsidRDefault="00BD5A09" w:rsidP="5FA53EB4">
            <w:pPr>
              <w:rPr>
                <w:rFonts w:eastAsiaTheme="minorEastAsia" w:cstheme="minorHAnsi"/>
              </w:rPr>
            </w:pPr>
          </w:p>
        </w:tc>
      </w:tr>
      <w:tr w:rsidR="007C4A6E" w:rsidRPr="00371E0F" w14:paraId="656143DB" w14:textId="77777777" w:rsidTr="00B36D84">
        <w:tc>
          <w:tcPr>
            <w:tcW w:w="1856" w:type="dxa"/>
            <w:shd w:val="clear" w:color="auto" w:fill="auto"/>
          </w:tcPr>
          <w:p w14:paraId="1552F637" w14:textId="333CD7D3" w:rsidR="007C4A6E" w:rsidRPr="00371E0F" w:rsidRDefault="005030FA" w:rsidP="5FA53EB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</w:t>
            </w:r>
            <w:r w:rsidR="0F90579F" w:rsidRPr="00371E0F">
              <w:rPr>
                <w:rFonts w:eastAsiaTheme="minorEastAsia" w:cstheme="minorHAnsi"/>
              </w:rPr>
              <w:t>/</w:t>
            </w:r>
            <w:r w:rsidR="00AC4B5D">
              <w:rPr>
                <w:rFonts w:eastAsiaTheme="minorEastAsia" w:cstheme="minorHAnsi"/>
              </w:rPr>
              <w:t>09/23/</w:t>
            </w:r>
            <w:r w:rsidRPr="00371E0F">
              <w:rPr>
                <w:rFonts w:eastAsiaTheme="minorEastAsia" w:cstheme="minorHAnsi"/>
              </w:rPr>
              <w:t>1</w:t>
            </w:r>
            <w:r w:rsidR="00945356" w:rsidRPr="00371E0F">
              <w:rPr>
                <w:rFonts w:eastAsiaTheme="minorEastAsia" w:cstheme="minorHAnsi"/>
              </w:rPr>
              <w:t>/</w:t>
            </w:r>
            <w:r w:rsidRPr="00371E0F">
              <w:rPr>
                <w:rFonts w:eastAsiaTheme="minorEastAsia" w:cstheme="minorHAnsi"/>
              </w:rPr>
              <w:t>1</w:t>
            </w:r>
          </w:p>
        </w:tc>
        <w:tc>
          <w:tcPr>
            <w:tcW w:w="6641" w:type="dxa"/>
            <w:shd w:val="clear" w:color="auto" w:fill="auto"/>
          </w:tcPr>
          <w:p w14:paraId="2ABC675C" w14:textId="2B959EEE" w:rsidR="007C4A6E" w:rsidRPr="00371E0F" w:rsidRDefault="5FA53EB4" w:rsidP="5FA53EB4">
            <w:pPr>
              <w:pStyle w:val="ListParagraph"/>
              <w:numPr>
                <w:ilvl w:val="0"/>
                <w:numId w:val="28"/>
              </w:numPr>
              <w:rPr>
                <w:rFonts w:asciiTheme="minorHAnsi" w:eastAsiaTheme="minorEastAsia" w:hAnsiTheme="minorHAnsi" w:cstheme="minorHAnsi"/>
                <w:b/>
                <w:bCs/>
              </w:rPr>
            </w:pPr>
            <w:r w:rsidRPr="00371E0F">
              <w:rPr>
                <w:rFonts w:asciiTheme="minorHAnsi" w:eastAsiaTheme="minorEastAsia" w:hAnsiTheme="minorHAnsi" w:cstheme="minorHAnsi"/>
                <w:b/>
                <w:bCs/>
              </w:rPr>
              <w:t>Godkjent</w:t>
            </w:r>
          </w:p>
        </w:tc>
        <w:tc>
          <w:tcPr>
            <w:tcW w:w="1279" w:type="dxa"/>
            <w:shd w:val="clear" w:color="auto" w:fill="auto"/>
          </w:tcPr>
          <w:p w14:paraId="18D603EC" w14:textId="5C0B326A" w:rsidR="007C4A6E" w:rsidRPr="00371E0F" w:rsidRDefault="5FA53EB4" w:rsidP="5FA53EB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Øystein</w:t>
            </w:r>
          </w:p>
        </w:tc>
      </w:tr>
      <w:tr w:rsidR="00201A94" w:rsidRPr="00371E0F" w14:paraId="0B05FF96" w14:textId="77777777" w:rsidTr="00B36D84">
        <w:tc>
          <w:tcPr>
            <w:tcW w:w="1856" w:type="dxa"/>
            <w:shd w:val="clear" w:color="auto" w:fill="D5DCE4" w:themeFill="text2" w:themeFillTint="33"/>
          </w:tcPr>
          <w:p w14:paraId="6EC4A228" w14:textId="44EC35DB" w:rsidR="00201A94" w:rsidRPr="00371E0F" w:rsidRDefault="00201A94" w:rsidP="5FA53EB4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088DD511" w14:textId="13E8559F" w:rsidR="00201A94" w:rsidRPr="00371E0F" w:rsidRDefault="5FA53EB4" w:rsidP="5FA53EB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2. Gjennomførte </w:t>
            </w:r>
            <w:proofErr w:type="spellStart"/>
            <w:r w:rsidRPr="00371E0F">
              <w:rPr>
                <w:rFonts w:eastAsiaTheme="minorEastAsia" w:cstheme="minorHAnsi"/>
                <w:b/>
                <w:bCs/>
              </w:rPr>
              <w:t>aktiviterer</w:t>
            </w:r>
            <w:proofErr w:type="spellEnd"/>
            <w:r w:rsidRPr="00371E0F">
              <w:rPr>
                <w:rFonts w:eastAsiaTheme="minorEastAsia" w:cstheme="minorHAnsi"/>
                <w:b/>
                <w:bCs/>
              </w:rPr>
              <w:t xml:space="preserve">  - </w:t>
            </w:r>
            <w:proofErr w:type="spellStart"/>
            <w:r w:rsidRPr="00371E0F">
              <w:rPr>
                <w:rFonts w:eastAsiaTheme="minorEastAsia" w:cstheme="minorHAnsi"/>
                <w:b/>
                <w:bCs/>
              </w:rPr>
              <w:t>Lesson</w:t>
            </w:r>
            <w:proofErr w:type="spellEnd"/>
            <w:r w:rsidRPr="00371E0F">
              <w:rPr>
                <w:rFonts w:eastAsiaTheme="minorEastAsia" w:cstheme="minorHAnsi"/>
                <w:b/>
                <w:bCs/>
              </w:rPr>
              <w:t xml:space="preserve"> </w:t>
            </w:r>
            <w:proofErr w:type="spellStart"/>
            <w:r w:rsidRPr="00371E0F">
              <w:rPr>
                <w:rFonts w:eastAsiaTheme="minorEastAsia" w:cstheme="minorHAnsi"/>
                <w:b/>
                <w:bCs/>
              </w:rPr>
              <w:t>learned</w:t>
            </w:r>
            <w:proofErr w:type="spellEnd"/>
          </w:p>
        </w:tc>
        <w:tc>
          <w:tcPr>
            <w:tcW w:w="1279" w:type="dxa"/>
            <w:shd w:val="clear" w:color="auto" w:fill="D5DCE4" w:themeFill="text2" w:themeFillTint="33"/>
          </w:tcPr>
          <w:p w14:paraId="44339C75" w14:textId="77777777" w:rsidR="00201A94" w:rsidRPr="00371E0F" w:rsidRDefault="00201A94" w:rsidP="5FA53EB4">
            <w:pPr>
              <w:rPr>
                <w:rFonts w:eastAsiaTheme="minorEastAsia" w:cstheme="minorHAnsi"/>
              </w:rPr>
            </w:pPr>
          </w:p>
        </w:tc>
      </w:tr>
      <w:tr w:rsidR="00201A94" w:rsidRPr="00371E0F" w14:paraId="7DCE2C03" w14:textId="77777777" w:rsidTr="00B36D84">
        <w:tc>
          <w:tcPr>
            <w:tcW w:w="1856" w:type="dxa"/>
            <w:shd w:val="clear" w:color="auto" w:fill="auto"/>
          </w:tcPr>
          <w:p w14:paraId="004FEDA8" w14:textId="16DB80C7" w:rsidR="00201A94" w:rsidRPr="00371E0F" w:rsidRDefault="00AC4B5D" w:rsidP="5FA53EB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2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61F72C5F" w14:textId="47C20F7C" w:rsidR="007E4760" w:rsidRDefault="00B36D84" w:rsidP="5FA53EB4">
            <w:pPr>
              <w:rPr>
                <w:rFonts w:eastAsia="Segoe UI" w:cstheme="minorHAnsi"/>
                <w:color w:val="201F1E"/>
              </w:rPr>
            </w:pPr>
            <w:r w:rsidRPr="00371E0F">
              <w:rPr>
                <w:rFonts w:eastAsia="Segoe UI" w:cstheme="minorHAnsi"/>
                <w:color w:val="201F1E"/>
              </w:rPr>
              <w:t xml:space="preserve">Arne Stalheim gikk igjennom alle aktivitetene som er gjort til nå.  </w:t>
            </w:r>
            <w:r w:rsidR="008974C1">
              <w:rPr>
                <w:rFonts w:eastAsia="Segoe UI" w:cstheme="minorHAnsi"/>
                <w:color w:val="201F1E"/>
              </w:rPr>
              <w:t>H</w:t>
            </w:r>
            <w:r w:rsidRPr="00371E0F">
              <w:rPr>
                <w:rFonts w:eastAsia="Segoe UI" w:cstheme="minorHAnsi"/>
                <w:color w:val="201F1E"/>
              </w:rPr>
              <w:t xml:space="preserve">an er godt fornøyd med gjennomføringen. </w:t>
            </w:r>
          </w:p>
          <w:p w14:paraId="155CFB15" w14:textId="68E831AD" w:rsidR="00201A94" w:rsidRPr="00371E0F" w:rsidRDefault="007E4760" w:rsidP="5FA53EB4">
            <w:pPr>
              <w:rPr>
                <w:rFonts w:eastAsia="Segoe UI" w:cstheme="minorHAnsi"/>
                <w:color w:val="201F1E"/>
              </w:rPr>
            </w:pPr>
            <w:r>
              <w:rPr>
                <w:rFonts w:eastAsia="Segoe UI" w:cstheme="minorHAnsi"/>
                <w:color w:val="201F1E"/>
              </w:rPr>
              <w:t xml:space="preserve">Arne vil </w:t>
            </w:r>
            <w:r w:rsidR="00B36D84" w:rsidRPr="00371E0F">
              <w:rPr>
                <w:rFonts w:eastAsia="Segoe UI" w:cstheme="minorHAnsi"/>
                <w:color w:val="201F1E"/>
              </w:rPr>
              <w:t xml:space="preserve">oppdatere aktivitetsplanen </w:t>
            </w:r>
            <w:r>
              <w:rPr>
                <w:rFonts w:eastAsia="Segoe UI" w:cstheme="minorHAnsi"/>
                <w:color w:val="201F1E"/>
              </w:rPr>
              <w:t xml:space="preserve">2020 på web slik at alle foregående og kommende aktiviteter er med. </w:t>
            </w:r>
          </w:p>
        </w:tc>
        <w:tc>
          <w:tcPr>
            <w:tcW w:w="1279" w:type="dxa"/>
            <w:shd w:val="clear" w:color="auto" w:fill="auto"/>
          </w:tcPr>
          <w:p w14:paraId="2B191F30" w14:textId="29BEEBDF" w:rsidR="00201A94" w:rsidRPr="00371E0F" w:rsidRDefault="00B36D84" w:rsidP="5FA53EB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Arne</w:t>
            </w:r>
          </w:p>
        </w:tc>
      </w:tr>
      <w:tr w:rsidR="00B36D84" w:rsidRPr="00371E0F" w14:paraId="2E2B771D" w14:textId="77777777" w:rsidTr="00B36D84">
        <w:tc>
          <w:tcPr>
            <w:tcW w:w="1856" w:type="dxa"/>
            <w:shd w:val="clear" w:color="auto" w:fill="D5DCE4" w:themeFill="text2" w:themeFillTint="33"/>
          </w:tcPr>
          <w:p w14:paraId="7D09E9A3" w14:textId="34DAEECC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5A180B8C" w14:textId="53296E9B" w:rsidR="00B36D84" w:rsidRPr="00371E0F" w:rsidRDefault="00B36D84" w:rsidP="00B36D8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3. Økonomi, web og administrasjon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677FD56C" w14:textId="4C5E1976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</w:tr>
      <w:tr w:rsidR="00B36D84" w:rsidRPr="00371E0F" w14:paraId="4B6C4164" w14:textId="77777777" w:rsidTr="00B36D84">
        <w:tc>
          <w:tcPr>
            <w:tcW w:w="1856" w:type="dxa"/>
            <w:shd w:val="clear" w:color="auto" w:fill="auto"/>
          </w:tcPr>
          <w:p w14:paraId="03105EB7" w14:textId="1C268105" w:rsidR="00B36D84" w:rsidRPr="00371E0F" w:rsidRDefault="00AC4B5D" w:rsidP="00B36D8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3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260E3E51" w14:textId="37DFFAD6" w:rsidR="00B36D84" w:rsidRPr="00371E0F" w:rsidRDefault="007E4760" w:rsidP="00B36D84">
            <w:pPr>
              <w:rPr>
                <w:rFonts w:eastAsiaTheme="minorEastAsia" w:cstheme="minorHAnsi"/>
                <w:color w:val="000000" w:themeColor="text1"/>
              </w:rPr>
            </w:pPr>
            <w:r>
              <w:rPr>
                <w:rFonts w:eastAsiaTheme="minorEastAsia" w:cstheme="minorHAnsi"/>
                <w:color w:val="000000" w:themeColor="text1"/>
              </w:rPr>
              <w:t>Peter presenterte</w:t>
            </w:r>
            <w:r w:rsidR="00B36D84" w:rsidRPr="00371E0F">
              <w:rPr>
                <w:rFonts w:eastAsiaTheme="minorEastAsia" w:cstheme="minorHAnsi"/>
                <w:color w:val="000000" w:themeColor="text1"/>
              </w:rPr>
              <w:t xml:space="preserve"> regnskapet. Kr. 150.000 i overskudd</w:t>
            </w:r>
            <w:r w:rsidR="00195BB1">
              <w:rPr>
                <w:rFonts w:eastAsiaTheme="minorEastAsia" w:cstheme="minorHAnsi"/>
                <w:color w:val="000000" w:themeColor="text1"/>
              </w:rPr>
              <w:t xml:space="preserve"> </w:t>
            </w:r>
            <w:r w:rsidR="00195BB1">
              <w:t>takket v</w:t>
            </w:r>
            <w:r w:rsidR="00195BB1">
              <w:rPr>
                <w:rFonts w:ascii="Times New Roman" w:hAnsi="Times New Roman" w:cs="Times New Roman"/>
              </w:rPr>
              <w:t>æ</w:t>
            </w:r>
            <w:r w:rsidR="00195BB1">
              <w:t xml:space="preserve">re </w:t>
            </w:r>
            <w:r w:rsidR="00195BB1" w:rsidRPr="00195BB1">
              <w:rPr>
                <w:bCs/>
              </w:rPr>
              <w:t>styrets arbeid med kostnadsreduksjoner etter hvert som aktiviteter har m</w:t>
            </w:r>
            <w:r w:rsidR="00195BB1" w:rsidRPr="00195BB1">
              <w:rPr>
                <w:rFonts w:ascii="Times New Roman" w:hAnsi="Times New Roman" w:cs="Times New Roman"/>
                <w:bCs/>
              </w:rPr>
              <w:t>å</w:t>
            </w:r>
            <w:r w:rsidR="00195BB1" w:rsidRPr="00195BB1">
              <w:rPr>
                <w:bCs/>
              </w:rPr>
              <w:t>ttet avlyses</w:t>
            </w:r>
            <w:r w:rsidR="00B36D84" w:rsidRPr="00371E0F">
              <w:rPr>
                <w:rFonts w:eastAsiaTheme="minorEastAsia" w:cstheme="minorHAnsi"/>
                <w:color w:val="000000" w:themeColor="text1"/>
              </w:rPr>
              <w:t xml:space="preserve">, overskudd på Raggsteindalen og saueaversjon og notatbøker. </w:t>
            </w:r>
            <w:bookmarkStart w:id="0" w:name="_GoBack"/>
            <w:bookmarkEnd w:id="0"/>
          </w:p>
        </w:tc>
        <w:tc>
          <w:tcPr>
            <w:tcW w:w="1279" w:type="dxa"/>
            <w:shd w:val="clear" w:color="auto" w:fill="auto"/>
          </w:tcPr>
          <w:p w14:paraId="0B7966DF" w14:textId="6B92A7D4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</w:tr>
      <w:tr w:rsidR="0034765D" w:rsidRPr="00371E0F" w14:paraId="4B5C4FC9" w14:textId="77777777" w:rsidTr="0034765D">
        <w:tc>
          <w:tcPr>
            <w:tcW w:w="1856" w:type="dxa"/>
            <w:shd w:val="clear" w:color="auto" w:fill="auto"/>
          </w:tcPr>
          <w:p w14:paraId="662FCDBD" w14:textId="3E933E2D" w:rsidR="0034765D" w:rsidRPr="00371E0F" w:rsidRDefault="00AC4B5D" w:rsidP="00B36D8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3</w:t>
            </w:r>
            <w:r w:rsidRPr="00371E0F">
              <w:rPr>
                <w:rFonts w:eastAsiaTheme="minorEastAsia" w:cstheme="minorHAnsi"/>
              </w:rPr>
              <w:t>/</w:t>
            </w: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6641" w:type="dxa"/>
            <w:shd w:val="clear" w:color="auto" w:fill="auto"/>
          </w:tcPr>
          <w:p w14:paraId="52F4B23C" w14:textId="769FF8D1" w:rsidR="0034765D" w:rsidRPr="0034765D" w:rsidRDefault="0034765D" w:rsidP="00B36D84">
            <w:pPr>
              <w:rPr>
                <w:rFonts w:eastAsiaTheme="minorEastAsia" w:cstheme="minorHAnsi"/>
                <w:bCs/>
              </w:rPr>
            </w:pPr>
            <w:r w:rsidRPr="0034765D">
              <w:rPr>
                <w:rFonts w:eastAsiaTheme="minorEastAsia" w:cstheme="minorHAnsi"/>
                <w:bCs/>
              </w:rPr>
              <w:t>Grethe skal jobbe med hjemmesiden for å gjøre den mer publikumsvennlig</w:t>
            </w:r>
            <w:r>
              <w:rPr>
                <w:rFonts w:eastAsiaTheme="minorEastAsia" w:cstheme="minorHAnsi"/>
                <w:bCs/>
              </w:rPr>
              <w:t xml:space="preserve">. Hun har fått tilslutning av styret til å </w:t>
            </w:r>
            <w:r w:rsidR="00812ED3">
              <w:rPr>
                <w:rFonts w:eastAsiaTheme="minorEastAsia" w:cstheme="minorHAnsi"/>
                <w:bCs/>
              </w:rPr>
              <w:t xml:space="preserve">samarbeide med </w:t>
            </w:r>
            <w:proofErr w:type="spellStart"/>
            <w:r w:rsidR="00812ED3">
              <w:rPr>
                <w:rFonts w:eastAsiaTheme="minorEastAsia" w:cstheme="minorHAnsi"/>
                <w:bCs/>
              </w:rPr>
              <w:t>CustomPublish</w:t>
            </w:r>
            <w:proofErr w:type="spellEnd"/>
            <w:r w:rsidR="00812ED3">
              <w:rPr>
                <w:rFonts w:eastAsiaTheme="minorEastAsia" w:cstheme="minorHAnsi"/>
                <w:bCs/>
              </w:rPr>
              <w:t xml:space="preserve"> om</w:t>
            </w:r>
            <w:r>
              <w:rPr>
                <w:rFonts w:eastAsiaTheme="minorEastAsia" w:cstheme="minorHAnsi"/>
                <w:bCs/>
              </w:rPr>
              <w:t xml:space="preserve"> dette.</w:t>
            </w:r>
          </w:p>
        </w:tc>
        <w:tc>
          <w:tcPr>
            <w:tcW w:w="1279" w:type="dxa"/>
            <w:shd w:val="clear" w:color="auto" w:fill="auto"/>
          </w:tcPr>
          <w:p w14:paraId="10669B31" w14:textId="7A4F5513" w:rsidR="0034765D" w:rsidRPr="00371E0F" w:rsidRDefault="0034765D" w:rsidP="00B36D84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Grethe</w:t>
            </w:r>
          </w:p>
        </w:tc>
      </w:tr>
      <w:tr w:rsidR="00B36D84" w:rsidRPr="00371E0F" w14:paraId="4732F604" w14:textId="77777777" w:rsidTr="00B36D84">
        <w:tc>
          <w:tcPr>
            <w:tcW w:w="1856" w:type="dxa"/>
            <w:shd w:val="clear" w:color="auto" w:fill="D5DCE4" w:themeFill="text2" w:themeFillTint="33"/>
          </w:tcPr>
          <w:p w14:paraId="7C0E8A00" w14:textId="4E07D296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54D12B7E" w14:textId="778512D6" w:rsidR="00B36D84" w:rsidRPr="00371E0F" w:rsidRDefault="00B36D84" w:rsidP="00B36D8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4. Fuglehund festivalen 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777E6699" w14:textId="77777777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</w:tr>
      <w:tr w:rsidR="00B36D84" w:rsidRPr="00371E0F" w14:paraId="68A76A30" w14:textId="77777777" w:rsidTr="00B36D84">
        <w:tc>
          <w:tcPr>
            <w:tcW w:w="1856" w:type="dxa"/>
            <w:shd w:val="clear" w:color="auto" w:fill="auto"/>
          </w:tcPr>
          <w:p w14:paraId="3F7D24D1" w14:textId="472C6994" w:rsidR="00B36D84" w:rsidRPr="00371E0F" w:rsidRDefault="00AC4B5D" w:rsidP="00B36D84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4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3EFA4396" w14:textId="5BCB7994" w:rsidR="00B36D84" w:rsidRPr="00371E0F" w:rsidRDefault="00371E0F" w:rsidP="00B36D84">
            <w:pPr>
              <w:rPr>
                <w:rFonts w:eastAsiaTheme="minorEastAsia" w:cstheme="minorHAnsi"/>
                <w:bCs/>
              </w:rPr>
            </w:pPr>
            <w:r w:rsidRPr="00371E0F">
              <w:rPr>
                <w:rFonts w:eastAsiaTheme="minorEastAsia" w:cstheme="minorHAnsi"/>
                <w:bCs/>
              </w:rPr>
              <w:t>NA.</w:t>
            </w:r>
          </w:p>
        </w:tc>
        <w:tc>
          <w:tcPr>
            <w:tcW w:w="1279" w:type="dxa"/>
            <w:shd w:val="clear" w:color="auto" w:fill="auto"/>
          </w:tcPr>
          <w:p w14:paraId="21FFAD48" w14:textId="77777777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</w:tr>
      <w:tr w:rsidR="00B36D84" w:rsidRPr="00371E0F" w14:paraId="6076C500" w14:textId="77777777" w:rsidTr="00B36D84">
        <w:tc>
          <w:tcPr>
            <w:tcW w:w="1856" w:type="dxa"/>
            <w:shd w:val="clear" w:color="auto" w:fill="D5DCE4" w:themeFill="text2" w:themeFillTint="33"/>
          </w:tcPr>
          <w:p w14:paraId="2B314AB8" w14:textId="1D26B377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1D0C3E6D" w14:textId="4730967A" w:rsidR="00B36D84" w:rsidRPr="00371E0F" w:rsidRDefault="00B36D84" w:rsidP="00B36D84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5. Jaktprøver 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79C39D4E" w14:textId="77777777" w:rsidR="00B36D84" w:rsidRPr="00371E0F" w:rsidRDefault="00B36D84" w:rsidP="00B36D84">
            <w:pPr>
              <w:rPr>
                <w:rFonts w:eastAsiaTheme="minorEastAsia" w:cstheme="minorHAnsi"/>
              </w:rPr>
            </w:pPr>
          </w:p>
        </w:tc>
      </w:tr>
      <w:tr w:rsidR="005030FA" w:rsidRPr="00371E0F" w14:paraId="072E772C" w14:textId="77777777" w:rsidTr="00B36D84">
        <w:tc>
          <w:tcPr>
            <w:tcW w:w="1856" w:type="dxa"/>
            <w:shd w:val="clear" w:color="auto" w:fill="auto"/>
          </w:tcPr>
          <w:p w14:paraId="03971A2B" w14:textId="4FC95561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5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56D388EF" w14:textId="59D43787" w:rsidR="005030FA" w:rsidRPr="00371E0F" w:rsidRDefault="008974C1" w:rsidP="005030FA">
            <w:pPr>
              <w:rPr>
                <w:rFonts w:eastAsiaTheme="minorEastAsia" w:cstheme="minorHAnsi"/>
                <w:b/>
                <w:bCs/>
              </w:rPr>
            </w:pPr>
            <w:r>
              <w:rPr>
                <w:rFonts w:eastAsia="Segoe UI" w:cstheme="minorHAnsi"/>
                <w:color w:val="201F1E"/>
              </w:rPr>
              <w:t xml:space="preserve">Øystein informerer følg.: </w:t>
            </w:r>
            <w:r w:rsidR="005030FA" w:rsidRPr="00371E0F">
              <w:rPr>
                <w:rFonts w:eastAsia="Segoe UI" w:cstheme="minorHAnsi"/>
                <w:color w:val="201F1E"/>
              </w:rPr>
              <w:t xml:space="preserve">Raggsteindalen - stor påmelding. En del trakk seg. Mange møtte ikke opp. 237 sjanser på fugl </w:t>
            </w:r>
            <w:proofErr w:type="spellStart"/>
            <w:r w:rsidR="005030FA" w:rsidRPr="00371E0F">
              <w:rPr>
                <w:rFonts w:eastAsia="Segoe UI" w:cstheme="minorHAnsi"/>
                <w:color w:val="201F1E"/>
              </w:rPr>
              <w:t>iløpet</w:t>
            </w:r>
            <w:proofErr w:type="spellEnd"/>
            <w:r w:rsidR="005030FA" w:rsidRPr="00371E0F">
              <w:rPr>
                <w:rFonts w:eastAsia="Segoe UI" w:cstheme="minorHAnsi"/>
                <w:color w:val="201F1E"/>
              </w:rPr>
              <w:t xml:space="preserve"> av hel</w:t>
            </w:r>
            <w:r w:rsidR="0034765D">
              <w:rPr>
                <w:rFonts w:eastAsia="Segoe UI" w:cstheme="minorHAnsi"/>
                <w:color w:val="201F1E"/>
              </w:rPr>
              <w:t xml:space="preserve">gen. Lørdag tok en hund en sau hvilket gav negativ publisitet. </w:t>
            </w:r>
            <w:r w:rsidR="005030FA" w:rsidRPr="00371E0F">
              <w:rPr>
                <w:rFonts w:eastAsia="Segoe UI" w:cstheme="minorHAnsi"/>
                <w:color w:val="201F1E"/>
              </w:rPr>
              <w:t>Jaktprøven gikk med ca. kr. 29.000 i overskudd.</w:t>
            </w:r>
          </w:p>
        </w:tc>
        <w:tc>
          <w:tcPr>
            <w:tcW w:w="1279" w:type="dxa"/>
            <w:shd w:val="clear" w:color="auto" w:fill="auto"/>
          </w:tcPr>
          <w:p w14:paraId="0C392433" w14:textId="3D631A4C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5030FA" w:rsidRPr="00371E0F" w14:paraId="68B5F733" w14:textId="77777777" w:rsidTr="00B36D84">
        <w:tc>
          <w:tcPr>
            <w:tcW w:w="1856" w:type="dxa"/>
            <w:shd w:val="clear" w:color="auto" w:fill="auto"/>
          </w:tcPr>
          <w:p w14:paraId="5FC8274D" w14:textId="33FC0516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5</w:t>
            </w:r>
            <w:r w:rsidRPr="00371E0F">
              <w:rPr>
                <w:rFonts w:eastAsiaTheme="minorEastAsia" w:cstheme="minorHAnsi"/>
              </w:rPr>
              <w:t>/</w:t>
            </w: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6641" w:type="dxa"/>
            <w:shd w:val="clear" w:color="auto" w:fill="auto"/>
          </w:tcPr>
          <w:p w14:paraId="1C988F7D" w14:textId="7AD8D5E5" w:rsidR="005030FA" w:rsidRPr="00371E0F" w:rsidRDefault="005030FA" w:rsidP="005030FA">
            <w:pPr>
              <w:rPr>
                <w:rFonts w:eastAsiaTheme="minorEastAsia" w:cstheme="minorHAnsi"/>
                <w:bCs/>
              </w:rPr>
            </w:pPr>
            <w:r w:rsidRPr="00371E0F">
              <w:rPr>
                <w:rFonts w:eastAsiaTheme="minorEastAsia" w:cstheme="minorHAnsi"/>
                <w:bCs/>
              </w:rPr>
              <w:t xml:space="preserve">Neste år kommer høstprøven til å bli gjennomført på Eidfjord fjellstyre sin grunn. </w:t>
            </w:r>
            <w:r w:rsidR="00EA7429" w:rsidRPr="00371E0F">
              <w:rPr>
                <w:rFonts w:eastAsiaTheme="minorEastAsia" w:cstheme="minorHAnsi"/>
                <w:bCs/>
              </w:rPr>
              <w:t xml:space="preserve">Da vil Raggsteindalen være historie. </w:t>
            </w:r>
            <w:r w:rsidRPr="00371E0F">
              <w:rPr>
                <w:rFonts w:eastAsiaTheme="minorEastAsia" w:cstheme="minorHAnsi"/>
                <w:bCs/>
              </w:rPr>
              <w:t xml:space="preserve">Halne ønsker å være hovedkvarter.  </w:t>
            </w:r>
          </w:p>
        </w:tc>
        <w:tc>
          <w:tcPr>
            <w:tcW w:w="1279" w:type="dxa"/>
            <w:shd w:val="clear" w:color="auto" w:fill="auto"/>
          </w:tcPr>
          <w:p w14:paraId="23C57213" w14:textId="2C04AB19" w:rsidR="005030FA" w:rsidRPr="00371E0F" w:rsidRDefault="005030FA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Øystein</w:t>
            </w:r>
          </w:p>
        </w:tc>
      </w:tr>
      <w:tr w:rsidR="00371E0F" w:rsidRPr="00371E0F" w14:paraId="6FA60C1C" w14:textId="77777777" w:rsidTr="00B36D84">
        <w:tc>
          <w:tcPr>
            <w:tcW w:w="1856" w:type="dxa"/>
            <w:shd w:val="clear" w:color="auto" w:fill="auto"/>
          </w:tcPr>
          <w:p w14:paraId="54DDCA22" w14:textId="184458C3" w:rsidR="00371E0F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5</w:t>
            </w:r>
            <w:r w:rsidRPr="00371E0F">
              <w:rPr>
                <w:rFonts w:eastAsiaTheme="minorEastAsia" w:cstheme="minorHAnsi"/>
              </w:rPr>
              <w:t>/</w:t>
            </w:r>
            <w:r>
              <w:rPr>
                <w:rFonts w:eastAsiaTheme="minorEastAsia" w:cstheme="minorHAnsi"/>
              </w:rPr>
              <w:t>3</w:t>
            </w:r>
          </w:p>
        </w:tc>
        <w:tc>
          <w:tcPr>
            <w:tcW w:w="6641" w:type="dxa"/>
            <w:shd w:val="clear" w:color="auto" w:fill="auto"/>
          </w:tcPr>
          <w:p w14:paraId="5BA06FC3" w14:textId="502D247F" w:rsidR="00371E0F" w:rsidRPr="00371E0F" w:rsidRDefault="00103060" w:rsidP="005030FA">
            <w:pPr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Hele styret</w:t>
            </w:r>
            <w:r w:rsidR="00A517AC">
              <w:rPr>
                <w:rFonts w:eastAsiaTheme="minorEastAsia" w:cstheme="minorHAnsi"/>
                <w:bCs/>
              </w:rPr>
              <w:t xml:space="preserve"> gir sin tilslutning</w:t>
            </w:r>
            <w:r w:rsidR="0034765D">
              <w:rPr>
                <w:rFonts w:eastAsiaTheme="minorEastAsia" w:cstheme="minorHAnsi"/>
                <w:bCs/>
              </w:rPr>
              <w:t xml:space="preserve"> og</w:t>
            </w:r>
            <w:r w:rsidR="00A517AC">
              <w:rPr>
                <w:rFonts w:eastAsiaTheme="minorEastAsia" w:cstheme="minorHAnsi"/>
                <w:bCs/>
              </w:rPr>
              <w:t xml:space="preserve"> </w:t>
            </w:r>
            <w:r>
              <w:rPr>
                <w:rFonts w:eastAsiaTheme="minorEastAsia" w:cstheme="minorHAnsi"/>
                <w:bCs/>
              </w:rPr>
              <w:t xml:space="preserve">støtter </w:t>
            </w:r>
            <w:r w:rsidR="0034765D">
              <w:rPr>
                <w:rFonts w:eastAsiaTheme="minorEastAsia" w:cstheme="minorHAnsi"/>
                <w:bCs/>
              </w:rPr>
              <w:t xml:space="preserve">å inngå </w:t>
            </w:r>
            <w:r>
              <w:rPr>
                <w:rFonts w:eastAsiaTheme="minorEastAsia" w:cstheme="minorHAnsi"/>
                <w:bCs/>
              </w:rPr>
              <w:t xml:space="preserve">leieavtale  med Eidfjord fjellstyre for å </w:t>
            </w:r>
            <w:r w:rsidR="0034765D">
              <w:rPr>
                <w:rFonts w:eastAsiaTheme="minorEastAsia" w:cstheme="minorHAnsi"/>
                <w:bCs/>
              </w:rPr>
              <w:t xml:space="preserve">få </w:t>
            </w:r>
            <w:r>
              <w:rPr>
                <w:rFonts w:eastAsiaTheme="minorEastAsia" w:cstheme="minorHAnsi"/>
                <w:bCs/>
              </w:rPr>
              <w:t>avholde jaktprøve</w:t>
            </w:r>
            <w:r w:rsidR="0034765D">
              <w:rPr>
                <w:rFonts w:eastAsiaTheme="minorEastAsia" w:cstheme="minorHAnsi"/>
                <w:bCs/>
              </w:rPr>
              <w:t xml:space="preserve"> på Hardangervidda neste år</w:t>
            </w:r>
            <w:r>
              <w:rPr>
                <w:rFonts w:eastAsiaTheme="minorEastAsia" w:cstheme="minorHAnsi"/>
                <w:bCs/>
              </w:rPr>
              <w:t xml:space="preserve">. Styret gir sin tilslutning til at </w:t>
            </w:r>
            <w:r w:rsidR="0034765D">
              <w:rPr>
                <w:rFonts w:eastAsiaTheme="minorEastAsia" w:cstheme="minorHAnsi"/>
                <w:bCs/>
              </w:rPr>
              <w:t xml:space="preserve">det blir søkt om at </w:t>
            </w:r>
            <w:r>
              <w:rPr>
                <w:rFonts w:eastAsiaTheme="minorEastAsia" w:cstheme="minorHAnsi"/>
                <w:bCs/>
              </w:rPr>
              <w:t>prøven går 21. 22 og 23. august. Lørdag – søndag – mandag.</w:t>
            </w:r>
          </w:p>
        </w:tc>
        <w:tc>
          <w:tcPr>
            <w:tcW w:w="1279" w:type="dxa"/>
            <w:shd w:val="clear" w:color="auto" w:fill="auto"/>
          </w:tcPr>
          <w:p w14:paraId="34EC7DE2" w14:textId="574FDF75" w:rsidR="00371E0F" w:rsidRPr="00371E0F" w:rsidRDefault="00A517AC" w:rsidP="005030F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Alle</w:t>
            </w:r>
          </w:p>
        </w:tc>
      </w:tr>
      <w:tr w:rsidR="005030FA" w:rsidRPr="00371E0F" w14:paraId="591C308D" w14:textId="77777777" w:rsidTr="00B36D84">
        <w:tc>
          <w:tcPr>
            <w:tcW w:w="1856" w:type="dxa"/>
            <w:shd w:val="clear" w:color="auto" w:fill="auto"/>
          </w:tcPr>
          <w:p w14:paraId="1444AC0F" w14:textId="57542AED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5</w:t>
            </w:r>
            <w:r w:rsidRPr="00371E0F">
              <w:rPr>
                <w:rFonts w:eastAsiaTheme="minorEastAsia" w:cstheme="minorHAnsi"/>
              </w:rPr>
              <w:t>/</w:t>
            </w:r>
            <w:r>
              <w:rPr>
                <w:rFonts w:eastAsiaTheme="minorEastAsia" w:cstheme="minorHAnsi"/>
              </w:rPr>
              <w:t>4</w:t>
            </w:r>
          </w:p>
        </w:tc>
        <w:tc>
          <w:tcPr>
            <w:tcW w:w="6641" w:type="dxa"/>
            <w:shd w:val="clear" w:color="auto" w:fill="auto"/>
          </w:tcPr>
          <w:p w14:paraId="2989755F" w14:textId="65735B23" w:rsidR="005030FA" w:rsidRPr="00371E0F" w:rsidRDefault="00103060" w:rsidP="005030FA">
            <w:pPr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 xml:space="preserve">Torleif skal lage eget notat ang. </w:t>
            </w:r>
            <w:r w:rsidR="007E4760">
              <w:rPr>
                <w:rFonts w:eastAsiaTheme="minorEastAsia" w:cstheme="minorHAnsi"/>
                <w:bCs/>
              </w:rPr>
              <w:t xml:space="preserve">arrangement </w:t>
            </w:r>
            <w:r>
              <w:rPr>
                <w:rFonts w:eastAsiaTheme="minorEastAsia" w:cstheme="minorHAnsi"/>
                <w:bCs/>
              </w:rPr>
              <w:t>jaktprøver</w:t>
            </w:r>
            <w:r w:rsidR="007E4760">
              <w:rPr>
                <w:rFonts w:eastAsiaTheme="minorEastAsia" w:cstheme="minorHAnsi"/>
                <w:bCs/>
              </w:rPr>
              <w:t xml:space="preserve">. Dette vil bli diskutert </w:t>
            </w:r>
            <w:r w:rsidR="0034765D">
              <w:rPr>
                <w:rFonts w:eastAsiaTheme="minorEastAsia" w:cstheme="minorHAnsi"/>
                <w:bCs/>
              </w:rPr>
              <w:t xml:space="preserve">på styremøtet </w:t>
            </w:r>
            <w:r w:rsidR="007E4760">
              <w:rPr>
                <w:rFonts w:eastAsiaTheme="minorEastAsia" w:cstheme="minorHAnsi"/>
                <w:bCs/>
              </w:rPr>
              <w:t>14. oktober</w:t>
            </w:r>
            <w:r>
              <w:rPr>
                <w:rFonts w:eastAsiaTheme="minorEastAsia" w:cstheme="minorHAnsi"/>
                <w:bCs/>
              </w:rPr>
              <w:t xml:space="preserve">.  </w:t>
            </w:r>
          </w:p>
        </w:tc>
        <w:tc>
          <w:tcPr>
            <w:tcW w:w="1279" w:type="dxa"/>
            <w:shd w:val="clear" w:color="auto" w:fill="auto"/>
          </w:tcPr>
          <w:p w14:paraId="196880A6" w14:textId="31221016" w:rsidR="005030FA" w:rsidRPr="00371E0F" w:rsidRDefault="00EA7429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Torleif</w:t>
            </w:r>
          </w:p>
        </w:tc>
      </w:tr>
      <w:tr w:rsidR="005030FA" w:rsidRPr="00371E0F" w14:paraId="6BE1D45F" w14:textId="77777777" w:rsidTr="00B36D84">
        <w:tc>
          <w:tcPr>
            <w:tcW w:w="1856" w:type="dxa"/>
            <w:shd w:val="clear" w:color="auto" w:fill="D5DCE4" w:themeFill="text2" w:themeFillTint="33"/>
          </w:tcPr>
          <w:p w14:paraId="2EDECA63" w14:textId="70BF9014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3406FE19" w14:textId="6D948443" w:rsidR="005030FA" w:rsidRPr="00371E0F" w:rsidRDefault="005030FA" w:rsidP="005030FA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 xml:space="preserve">6. Dressurkurs – Saueaversjon </w:t>
            </w:r>
            <w:r w:rsidR="00371E0F">
              <w:rPr>
                <w:rFonts w:eastAsiaTheme="minorEastAsia" w:cstheme="minorHAnsi"/>
                <w:b/>
                <w:bCs/>
              </w:rPr>
              <w:t xml:space="preserve">– </w:t>
            </w:r>
            <w:r w:rsidRPr="00371E0F">
              <w:rPr>
                <w:rFonts w:eastAsiaTheme="minorEastAsia" w:cstheme="minorHAnsi"/>
                <w:b/>
                <w:bCs/>
              </w:rPr>
              <w:t xml:space="preserve"> Instruksjonssamling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0B4EDF86" w14:textId="77777777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5030FA" w:rsidRPr="00371E0F" w14:paraId="3D3D8D91" w14:textId="77777777" w:rsidTr="00B36D84">
        <w:tc>
          <w:tcPr>
            <w:tcW w:w="1856" w:type="dxa"/>
            <w:shd w:val="clear" w:color="auto" w:fill="auto"/>
          </w:tcPr>
          <w:p w14:paraId="201F527F" w14:textId="58E95ABD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6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11E5F70A" w14:textId="718FF748" w:rsidR="005030FA" w:rsidRPr="00371E0F" w:rsidRDefault="00EA7429" w:rsidP="005030FA">
            <w:pPr>
              <w:rPr>
                <w:rFonts w:eastAsiaTheme="minorEastAsia" w:cstheme="minorHAnsi"/>
                <w:color w:val="201F1E"/>
              </w:rPr>
            </w:pPr>
            <w:r w:rsidRPr="00371E0F">
              <w:rPr>
                <w:rFonts w:eastAsia="Segoe UI" w:cstheme="minorHAnsi"/>
                <w:color w:val="201F1E"/>
              </w:rPr>
              <w:t>Andreas gav en</w:t>
            </w:r>
            <w:r w:rsidR="00812ED3">
              <w:rPr>
                <w:rFonts w:eastAsia="Segoe UI" w:cstheme="minorHAnsi"/>
                <w:color w:val="201F1E"/>
              </w:rPr>
              <w:t xml:space="preserve"> oppsummering om saueaversjonen og er generelt godt fornøyd.</w:t>
            </w:r>
            <w:r w:rsidRPr="00371E0F">
              <w:rPr>
                <w:rFonts w:eastAsia="Segoe UI" w:cstheme="minorHAnsi"/>
                <w:color w:val="201F1E"/>
              </w:rPr>
              <w:t xml:space="preserve"> </w:t>
            </w:r>
            <w:r w:rsidR="0034765D">
              <w:rPr>
                <w:rFonts w:eastAsia="Segoe UI" w:cstheme="minorHAnsi"/>
                <w:color w:val="201F1E"/>
              </w:rPr>
              <w:t xml:space="preserve">Han ønsker </w:t>
            </w:r>
            <w:r w:rsidR="00812ED3">
              <w:rPr>
                <w:rFonts w:eastAsia="Segoe UI" w:cstheme="minorHAnsi"/>
                <w:color w:val="201F1E"/>
              </w:rPr>
              <w:t xml:space="preserve">imidlertid </w:t>
            </w:r>
            <w:r w:rsidR="0034765D">
              <w:rPr>
                <w:rFonts w:eastAsia="Segoe UI" w:cstheme="minorHAnsi"/>
                <w:color w:val="201F1E"/>
              </w:rPr>
              <w:t>å f</w:t>
            </w:r>
            <w:r w:rsidRPr="00371E0F">
              <w:rPr>
                <w:rFonts w:eastAsia="Segoe UI" w:cstheme="minorHAnsi"/>
                <w:color w:val="201F1E"/>
              </w:rPr>
              <w:t xml:space="preserve">orbedre </w:t>
            </w:r>
            <w:r w:rsidR="0034765D">
              <w:rPr>
                <w:rFonts w:eastAsia="Segoe UI" w:cstheme="minorHAnsi"/>
                <w:color w:val="201F1E"/>
              </w:rPr>
              <w:t xml:space="preserve">hvordan publikum skal melde seg på </w:t>
            </w:r>
            <w:r w:rsidRPr="00371E0F">
              <w:rPr>
                <w:rFonts w:eastAsia="Segoe UI" w:cstheme="minorHAnsi"/>
                <w:color w:val="201F1E"/>
              </w:rPr>
              <w:t xml:space="preserve">til neste år. </w:t>
            </w:r>
          </w:p>
        </w:tc>
        <w:tc>
          <w:tcPr>
            <w:tcW w:w="1279" w:type="dxa"/>
            <w:shd w:val="clear" w:color="auto" w:fill="auto"/>
          </w:tcPr>
          <w:p w14:paraId="13A5A83D" w14:textId="6C59E4DF" w:rsidR="005030FA" w:rsidRPr="00371E0F" w:rsidRDefault="00371E0F" w:rsidP="005030F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Andreas</w:t>
            </w:r>
          </w:p>
        </w:tc>
      </w:tr>
    </w:tbl>
    <w:p w14:paraId="1D36B8DF" w14:textId="77777777" w:rsidR="0034765D" w:rsidRDefault="0034765D">
      <w:r>
        <w:br w:type="page"/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856"/>
        <w:gridCol w:w="6641"/>
        <w:gridCol w:w="1279"/>
      </w:tblGrid>
      <w:tr w:rsidR="008974C1" w:rsidRPr="00371E0F" w14:paraId="30A50673" w14:textId="77777777" w:rsidTr="00B36D84">
        <w:tc>
          <w:tcPr>
            <w:tcW w:w="1856" w:type="dxa"/>
            <w:shd w:val="clear" w:color="auto" w:fill="D5DCE4" w:themeFill="text2" w:themeFillTint="33"/>
          </w:tcPr>
          <w:p w14:paraId="731471DD" w14:textId="7D3CB69E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7261329A" w14:textId="13B4E83E" w:rsidR="005030FA" w:rsidRPr="00371E0F" w:rsidRDefault="005030FA" w:rsidP="005030FA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7. Andre aktiviteter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15DF3FF3" w14:textId="77777777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8974C1" w:rsidRPr="00371E0F" w14:paraId="4179829B" w14:textId="77777777" w:rsidTr="00B36D84">
        <w:tc>
          <w:tcPr>
            <w:tcW w:w="1856" w:type="dxa"/>
            <w:shd w:val="clear" w:color="auto" w:fill="auto"/>
          </w:tcPr>
          <w:p w14:paraId="0ACD190F" w14:textId="32180E72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7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auto"/>
          </w:tcPr>
          <w:p w14:paraId="79470586" w14:textId="6E8D2918" w:rsidR="005030FA" w:rsidRPr="00371E0F" w:rsidRDefault="008974C1" w:rsidP="005030FA">
            <w:pPr>
              <w:rPr>
                <w:rFonts w:eastAsiaTheme="minorEastAsia" w:cstheme="minorHAnsi"/>
                <w:color w:val="201F1E"/>
              </w:rPr>
            </w:pPr>
            <w:r>
              <w:rPr>
                <w:rFonts w:eastAsia="Segoe UI" w:cstheme="minorHAnsi"/>
                <w:color w:val="201F1E"/>
              </w:rPr>
              <w:t xml:space="preserve">Andreas: </w:t>
            </w:r>
            <w:r w:rsidR="00371E0F" w:rsidRPr="00371E0F">
              <w:rPr>
                <w:rFonts w:eastAsia="Segoe UI" w:cstheme="minorHAnsi"/>
                <w:color w:val="201F1E"/>
              </w:rPr>
              <w:t>Notat bok salg. Solgt 2300 bøker totalt hittil i 2020.</w:t>
            </w:r>
          </w:p>
        </w:tc>
        <w:tc>
          <w:tcPr>
            <w:tcW w:w="1279" w:type="dxa"/>
            <w:shd w:val="clear" w:color="auto" w:fill="auto"/>
          </w:tcPr>
          <w:p w14:paraId="34ABE4E9" w14:textId="386E5FF3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8974C1" w:rsidRPr="00371E0F" w14:paraId="4E4D832E" w14:textId="77777777" w:rsidTr="00B36D84">
        <w:tc>
          <w:tcPr>
            <w:tcW w:w="1856" w:type="dxa"/>
            <w:shd w:val="clear" w:color="auto" w:fill="D5DCE4" w:themeFill="text2" w:themeFillTint="33"/>
          </w:tcPr>
          <w:p w14:paraId="70CB970B" w14:textId="31C01484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4D6E7E47" w14:textId="3FA0359B" w:rsidR="005030FA" w:rsidRPr="00371E0F" w:rsidRDefault="005030FA" w:rsidP="005030FA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8. Eventuelt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22EF383F" w14:textId="77777777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8974C1" w:rsidRPr="00A517AC" w14:paraId="01179A9D" w14:textId="77777777" w:rsidTr="00B36D84">
        <w:tc>
          <w:tcPr>
            <w:tcW w:w="1856" w:type="dxa"/>
            <w:shd w:val="clear" w:color="auto" w:fill="FFFFFF" w:themeFill="background1"/>
          </w:tcPr>
          <w:p w14:paraId="6AFD19DB" w14:textId="0325882D" w:rsidR="005030FA" w:rsidRPr="00A517AC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8</w:t>
            </w:r>
            <w:r w:rsidRPr="00371E0F">
              <w:rPr>
                <w:rFonts w:eastAsiaTheme="minorEastAsia" w:cstheme="minorHAnsi"/>
              </w:rPr>
              <w:t>/1</w:t>
            </w:r>
          </w:p>
        </w:tc>
        <w:tc>
          <w:tcPr>
            <w:tcW w:w="6641" w:type="dxa"/>
            <w:shd w:val="clear" w:color="auto" w:fill="FFFFFF" w:themeFill="background1"/>
          </w:tcPr>
          <w:p w14:paraId="0AD5D275" w14:textId="1BA8C64D" w:rsidR="005030FA" w:rsidRPr="00A517AC" w:rsidRDefault="00A517AC" w:rsidP="008974C1">
            <w:pPr>
              <w:rPr>
                <w:rFonts w:eastAsiaTheme="minorEastAsia" w:cstheme="minorHAnsi"/>
                <w:bCs/>
              </w:rPr>
            </w:pPr>
            <w:r w:rsidRPr="00A517AC">
              <w:rPr>
                <w:rFonts w:eastAsiaTheme="minorEastAsia" w:cstheme="minorHAnsi"/>
                <w:bCs/>
              </w:rPr>
              <w:t xml:space="preserve">Neste år er samtlige i styret på valg. </w:t>
            </w:r>
            <w:r w:rsidR="00812ED3">
              <w:rPr>
                <w:rFonts w:eastAsiaTheme="minorEastAsia" w:cstheme="minorHAnsi"/>
                <w:bCs/>
              </w:rPr>
              <w:t xml:space="preserve">Valgkomiteen vil bli </w:t>
            </w:r>
            <w:r w:rsidR="008974C1">
              <w:rPr>
                <w:rFonts w:eastAsiaTheme="minorEastAsia" w:cstheme="minorHAnsi"/>
                <w:bCs/>
              </w:rPr>
              <w:t>bedt om å spørre hvilke styremedlemmer som ønsker å fortsette, og finne kandidater for å fylle de styrepostene som må fylles.</w:t>
            </w:r>
          </w:p>
        </w:tc>
        <w:tc>
          <w:tcPr>
            <w:tcW w:w="1279" w:type="dxa"/>
            <w:shd w:val="clear" w:color="auto" w:fill="FFFFFF" w:themeFill="background1"/>
          </w:tcPr>
          <w:p w14:paraId="47F79B8F" w14:textId="77777777" w:rsidR="005030FA" w:rsidRPr="00A517AC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A517AC" w:rsidRPr="00A517AC" w14:paraId="4FCC9D5C" w14:textId="77777777" w:rsidTr="00B36D84">
        <w:tc>
          <w:tcPr>
            <w:tcW w:w="1856" w:type="dxa"/>
            <w:shd w:val="clear" w:color="auto" w:fill="FFFFFF" w:themeFill="background1"/>
          </w:tcPr>
          <w:p w14:paraId="4DC02ED1" w14:textId="1D302C62" w:rsidR="00A517AC" w:rsidRPr="00A517AC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8</w:t>
            </w:r>
            <w:r w:rsidRPr="00371E0F">
              <w:rPr>
                <w:rFonts w:eastAsiaTheme="minorEastAsia" w:cstheme="minorHAnsi"/>
              </w:rPr>
              <w:t>/</w:t>
            </w:r>
            <w:r>
              <w:rPr>
                <w:rFonts w:eastAsiaTheme="minorEastAsia" w:cstheme="minorHAnsi"/>
              </w:rPr>
              <w:t>2</w:t>
            </w:r>
          </w:p>
        </w:tc>
        <w:tc>
          <w:tcPr>
            <w:tcW w:w="6641" w:type="dxa"/>
            <w:shd w:val="clear" w:color="auto" w:fill="FFFFFF" w:themeFill="background1"/>
          </w:tcPr>
          <w:p w14:paraId="60D0E369" w14:textId="3BBDB123" w:rsidR="00A517AC" w:rsidRPr="00A517AC" w:rsidRDefault="008974C1" w:rsidP="005030FA">
            <w:pPr>
              <w:rPr>
                <w:rFonts w:eastAsiaTheme="minorEastAsia" w:cstheme="minorHAnsi"/>
                <w:bCs/>
              </w:rPr>
            </w:pPr>
            <w:r>
              <w:rPr>
                <w:rFonts w:eastAsiaTheme="minorEastAsia" w:cstheme="minorHAnsi"/>
                <w:bCs/>
              </w:rPr>
              <w:t>Styret ønsker å n</w:t>
            </w:r>
            <w:r w:rsidR="00A517AC" w:rsidRPr="00A517AC">
              <w:rPr>
                <w:rFonts w:eastAsiaTheme="minorEastAsia" w:cstheme="minorHAnsi"/>
                <w:bCs/>
              </w:rPr>
              <w:t>edsette en komite som skal se på vedtektene</w:t>
            </w:r>
            <w:r w:rsidR="00E851D3">
              <w:rPr>
                <w:rFonts w:eastAsiaTheme="minorEastAsia" w:cstheme="minorHAnsi"/>
                <w:bCs/>
              </w:rPr>
              <w:t xml:space="preserve">. </w:t>
            </w:r>
            <w:r>
              <w:rPr>
                <w:rFonts w:eastAsiaTheme="minorEastAsia" w:cstheme="minorHAnsi"/>
                <w:bCs/>
              </w:rPr>
              <w:t>Uheldig at hele styret er på valg samtidig</w:t>
            </w:r>
            <w:r w:rsidR="009A32D8">
              <w:rPr>
                <w:rFonts w:eastAsiaTheme="minorEastAsia" w:cstheme="minorHAnsi"/>
                <w:bCs/>
              </w:rPr>
              <w:t xml:space="preserve"> slik som i år</w:t>
            </w:r>
            <w:r>
              <w:rPr>
                <w:rFonts w:eastAsiaTheme="minorEastAsia" w:cstheme="minorHAnsi"/>
                <w:bCs/>
              </w:rPr>
              <w:t xml:space="preserve">. Må sikre kontinuitet, </w:t>
            </w:r>
            <w:r w:rsidR="00E851D3">
              <w:rPr>
                <w:rFonts w:eastAsiaTheme="minorEastAsia" w:cstheme="minorHAnsi"/>
                <w:bCs/>
              </w:rPr>
              <w:t xml:space="preserve"> </w:t>
            </w:r>
            <w:r w:rsidR="009A32D8">
              <w:rPr>
                <w:rFonts w:eastAsiaTheme="minorEastAsia" w:cstheme="minorHAnsi"/>
                <w:bCs/>
              </w:rPr>
              <w:t xml:space="preserve">og </w:t>
            </w:r>
            <w:r w:rsidR="00E851D3">
              <w:rPr>
                <w:rFonts w:eastAsiaTheme="minorEastAsia" w:cstheme="minorHAnsi"/>
                <w:bCs/>
              </w:rPr>
              <w:t>se på funksjonstid</w:t>
            </w:r>
            <w:r>
              <w:rPr>
                <w:rFonts w:eastAsiaTheme="minorEastAsia" w:cstheme="minorHAnsi"/>
                <w:bCs/>
              </w:rPr>
              <w:t xml:space="preserve"> i styret</w:t>
            </w:r>
            <w:r w:rsidR="00E851D3">
              <w:rPr>
                <w:rFonts w:eastAsiaTheme="minorEastAsia" w:cstheme="minorHAnsi"/>
                <w:bCs/>
              </w:rPr>
              <w:t xml:space="preserve">. </w:t>
            </w:r>
            <w:r w:rsidR="009A32D8">
              <w:rPr>
                <w:rFonts w:eastAsiaTheme="minorEastAsia" w:cstheme="minorHAnsi"/>
                <w:bCs/>
              </w:rPr>
              <w:t xml:space="preserve">Kan være utfordrende for valgkomiteen å finne for mange kandidater. </w:t>
            </w:r>
            <w:proofErr w:type="spellStart"/>
            <w:r w:rsidR="009A32D8">
              <w:rPr>
                <w:rFonts w:eastAsiaTheme="minorEastAsia" w:cstheme="minorHAnsi"/>
                <w:bCs/>
              </w:rPr>
              <w:t>Lesson</w:t>
            </w:r>
            <w:proofErr w:type="spellEnd"/>
            <w:r w:rsidR="009A32D8">
              <w:rPr>
                <w:rFonts w:eastAsiaTheme="minorEastAsia" w:cstheme="minorHAnsi"/>
                <w:bCs/>
              </w:rPr>
              <w:t xml:space="preserve"> </w:t>
            </w:r>
            <w:proofErr w:type="spellStart"/>
            <w:r w:rsidR="009A32D8">
              <w:rPr>
                <w:rFonts w:eastAsiaTheme="minorEastAsia" w:cstheme="minorHAnsi"/>
                <w:bCs/>
              </w:rPr>
              <w:t>learned</w:t>
            </w:r>
            <w:proofErr w:type="spellEnd"/>
            <w:r w:rsidR="009A32D8">
              <w:rPr>
                <w:rFonts w:eastAsiaTheme="minorEastAsia" w:cstheme="minorHAnsi"/>
                <w:bCs/>
              </w:rPr>
              <w:t xml:space="preserve"> i styret vil også bli vanskelig når vedtektene gjør at så mange </w:t>
            </w:r>
            <w:r w:rsidR="006F1BA3">
              <w:rPr>
                <w:rFonts w:eastAsiaTheme="minorEastAsia" w:cstheme="minorHAnsi"/>
                <w:bCs/>
              </w:rPr>
              <w:t xml:space="preserve">hypotetisk kan </w:t>
            </w:r>
            <w:r w:rsidR="009A32D8">
              <w:rPr>
                <w:rFonts w:eastAsiaTheme="minorEastAsia" w:cstheme="minorHAnsi"/>
                <w:bCs/>
              </w:rPr>
              <w:t>trekke seg samtidig. Det er også andre forhold i vedtektene som styret ønsker å belyse.</w:t>
            </w:r>
          </w:p>
        </w:tc>
        <w:tc>
          <w:tcPr>
            <w:tcW w:w="1279" w:type="dxa"/>
            <w:shd w:val="clear" w:color="auto" w:fill="FFFFFF" w:themeFill="background1"/>
          </w:tcPr>
          <w:p w14:paraId="48B12B08" w14:textId="5389FDE6" w:rsidR="00A517AC" w:rsidRPr="00A517AC" w:rsidRDefault="009A32D8" w:rsidP="005030FA">
            <w:p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Alle</w:t>
            </w:r>
          </w:p>
        </w:tc>
      </w:tr>
      <w:tr w:rsidR="008974C1" w:rsidRPr="00371E0F" w14:paraId="744F565B" w14:textId="77777777" w:rsidTr="00B36D84">
        <w:tc>
          <w:tcPr>
            <w:tcW w:w="1856" w:type="dxa"/>
            <w:shd w:val="clear" w:color="auto" w:fill="D5DCE4" w:themeFill="text2" w:themeFillTint="33"/>
          </w:tcPr>
          <w:p w14:paraId="1C204E71" w14:textId="77124114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  <w:tc>
          <w:tcPr>
            <w:tcW w:w="6641" w:type="dxa"/>
            <w:shd w:val="clear" w:color="auto" w:fill="D5DCE4" w:themeFill="text2" w:themeFillTint="33"/>
          </w:tcPr>
          <w:p w14:paraId="1E6DFF0C" w14:textId="00354C4F" w:rsidR="005030FA" w:rsidRPr="00371E0F" w:rsidRDefault="005030FA" w:rsidP="005030FA">
            <w:pPr>
              <w:rPr>
                <w:rFonts w:eastAsiaTheme="minorEastAsia" w:cstheme="minorHAnsi"/>
                <w:b/>
                <w:bCs/>
              </w:rPr>
            </w:pPr>
            <w:r w:rsidRPr="00371E0F">
              <w:rPr>
                <w:rFonts w:eastAsiaTheme="minorEastAsia" w:cstheme="minorHAnsi"/>
                <w:b/>
                <w:bCs/>
              </w:rPr>
              <w:t>9. Dato neste styremøte</w:t>
            </w:r>
          </w:p>
        </w:tc>
        <w:tc>
          <w:tcPr>
            <w:tcW w:w="1279" w:type="dxa"/>
            <w:shd w:val="clear" w:color="auto" w:fill="D5DCE4" w:themeFill="text2" w:themeFillTint="33"/>
          </w:tcPr>
          <w:p w14:paraId="7CDE3976" w14:textId="77777777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  <w:tr w:rsidR="008974C1" w:rsidRPr="00371E0F" w14:paraId="1C6C563C" w14:textId="77777777" w:rsidTr="00B36D84">
        <w:tc>
          <w:tcPr>
            <w:tcW w:w="1856" w:type="dxa"/>
            <w:shd w:val="clear" w:color="auto" w:fill="auto"/>
          </w:tcPr>
          <w:p w14:paraId="665EFA5F" w14:textId="41569F17" w:rsidR="005030FA" w:rsidRPr="00371E0F" w:rsidRDefault="00AC4B5D" w:rsidP="005030FA">
            <w:pPr>
              <w:rPr>
                <w:rFonts w:eastAsiaTheme="minorEastAsia" w:cstheme="minorHAnsi"/>
              </w:rPr>
            </w:pPr>
            <w:r w:rsidRPr="00371E0F">
              <w:rPr>
                <w:rFonts w:eastAsiaTheme="minorEastAsia" w:cstheme="minorHAnsi"/>
              </w:rPr>
              <w:t>2020/</w:t>
            </w:r>
            <w:r>
              <w:rPr>
                <w:rFonts w:eastAsiaTheme="minorEastAsia" w:cstheme="minorHAnsi"/>
              </w:rPr>
              <w:t>09/23/</w:t>
            </w:r>
            <w:r>
              <w:rPr>
                <w:rFonts w:eastAsiaTheme="minorEastAsia" w:cstheme="minorHAnsi"/>
              </w:rPr>
              <w:t>9/1</w:t>
            </w:r>
          </w:p>
        </w:tc>
        <w:tc>
          <w:tcPr>
            <w:tcW w:w="6641" w:type="dxa"/>
            <w:shd w:val="clear" w:color="auto" w:fill="auto"/>
          </w:tcPr>
          <w:p w14:paraId="64B7F2D7" w14:textId="583BF4EE" w:rsidR="005030FA" w:rsidRPr="007E4760" w:rsidRDefault="007E4760" w:rsidP="005030FA">
            <w:pPr>
              <w:rPr>
                <w:rFonts w:eastAsiaTheme="minorEastAsia" w:cstheme="minorHAnsi"/>
                <w:bCs/>
              </w:rPr>
            </w:pPr>
            <w:r w:rsidRPr="007E4760">
              <w:rPr>
                <w:rFonts w:eastAsiaTheme="minorEastAsia" w:cstheme="minorHAnsi"/>
                <w:bCs/>
              </w:rPr>
              <w:t>14. oktober 2020</w:t>
            </w:r>
          </w:p>
        </w:tc>
        <w:tc>
          <w:tcPr>
            <w:tcW w:w="1279" w:type="dxa"/>
            <w:shd w:val="clear" w:color="auto" w:fill="auto"/>
          </w:tcPr>
          <w:p w14:paraId="7FEC0442" w14:textId="77777777" w:rsidR="005030FA" w:rsidRPr="00371E0F" w:rsidRDefault="005030FA" w:rsidP="005030FA">
            <w:pPr>
              <w:rPr>
                <w:rFonts w:eastAsiaTheme="minorEastAsia" w:cstheme="minorHAnsi"/>
              </w:rPr>
            </w:pPr>
          </w:p>
        </w:tc>
      </w:tr>
    </w:tbl>
    <w:p w14:paraId="425C2F7D" w14:textId="77777777" w:rsidR="00810495" w:rsidRPr="00371E0F" w:rsidRDefault="00810495" w:rsidP="5FA53EB4">
      <w:pPr>
        <w:rPr>
          <w:rFonts w:eastAsiaTheme="minorEastAsia" w:cstheme="minorHAnsi"/>
          <w:i/>
          <w:iCs/>
          <w:u w:val="single"/>
        </w:rPr>
      </w:pPr>
    </w:p>
    <w:sectPr w:rsidR="00810495" w:rsidRPr="00371E0F" w:rsidSect="00AA03B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A91C8" w14:textId="77777777" w:rsidR="00863719" w:rsidRDefault="00863719" w:rsidP="00BD5A09">
      <w:pPr>
        <w:spacing w:after="0"/>
      </w:pPr>
      <w:r>
        <w:separator/>
      </w:r>
    </w:p>
  </w:endnote>
  <w:endnote w:type="continuationSeparator" w:id="0">
    <w:p w14:paraId="2D729B63" w14:textId="77777777" w:rsidR="00863719" w:rsidRDefault="00863719" w:rsidP="00BD5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4215285"/>
      <w:docPartObj>
        <w:docPartGallery w:val="Page Numbers (Bottom of Page)"/>
        <w:docPartUnique/>
      </w:docPartObj>
    </w:sdtPr>
    <w:sdtEndPr/>
    <w:sdtContent>
      <w:p w14:paraId="31FA923C" w14:textId="3B60C722" w:rsidR="00BD5A09" w:rsidRDefault="00BD5A09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19EA">
          <w:rPr>
            <w:noProof/>
          </w:rPr>
          <w:t>1</w:t>
        </w:r>
        <w:r>
          <w:fldChar w:fldCharType="end"/>
        </w:r>
      </w:p>
    </w:sdtContent>
  </w:sdt>
  <w:p w14:paraId="74C8D040" w14:textId="358A060A" w:rsidR="00BD5A09" w:rsidRDefault="00BD5A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EC119" w14:textId="77777777" w:rsidR="00863719" w:rsidRDefault="00863719" w:rsidP="00BD5A09">
      <w:pPr>
        <w:spacing w:after="0"/>
      </w:pPr>
      <w:r>
        <w:separator/>
      </w:r>
    </w:p>
  </w:footnote>
  <w:footnote w:type="continuationSeparator" w:id="0">
    <w:p w14:paraId="224BEC54" w14:textId="77777777" w:rsidR="00863719" w:rsidRDefault="00863719" w:rsidP="00BD5A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86AE7" w14:textId="77777777" w:rsidR="00AA03B4" w:rsidRDefault="00AA03B4" w:rsidP="00AA03B4">
    <w:pPr>
      <w:pStyle w:val="Header"/>
    </w:pPr>
    <w:r>
      <w:rPr>
        <w:noProof/>
      </w:rPr>
      <w:drawing>
        <wp:inline distT="0" distB="0" distL="0" distR="0" wp14:anchorId="547A200B" wp14:editId="6C2C370F">
          <wp:extent cx="1840779" cy="533400"/>
          <wp:effectExtent l="0" t="0" r="0" b="0"/>
          <wp:docPr id="1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14="http://schemas.microsoft.com/office/drawing/2010/main" xmlns:a16="http://schemas.microsoft.com/office/drawing/2014/main" id="{1F753D17-10BB-4D90-8CF7-20E7801171CC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7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8017A1" w14:textId="1E77E05E" w:rsidR="00812ED3" w:rsidRDefault="00AA03B4" w:rsidP="0080493B">
    <w:pPr>
      <w:pStyle w:val="Header"/>
    </w:pPr>
    <w:r>
      <w:tab/>
      <w:t>Styremøte referat side 2</w:t>
    </w:r>
  </w:p>
  <w:p w14:paraId="1ED37285" w14:textId="0C634F8C" w:rsidR="00812ED3" w:rsidRDefault="00812ED3" w:rsidP="00AA03B4">
    <w:pPr>
      <w:pStyle w:val="Header"/>
      <w:tabs>
        <w:tab w:val="left" w:pos="4470"/>
      </w:tabs>
    </w:pPr>
    <w:r>
      <w:tab/>
    </w:r>
    <w:r w:rsidR="00AA03B4">
      <w:tab/>
    </w:r>
  </w:p>
  <w:p w14:paraId="544FCBEB" w14:textId="77777777" w:rsidR="0080493B" w:rsidRPr="0080493B" w:rsidRDefault="0080493B" w:rsidP="0080493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9118D" w14:textId="77777777" w:rsidR="00AA03B4" w:rsidRDefault="00AA03B4" w:rsidP="00AA03B4">
    <w:pPr>
      <w:pStyle w:val="Header"/>
    </w:pPr>
    <w:r>
      <w:rPr>
        <w:noProof/>
      </w:rPr>
      <w:drawing>
        <wp:inline distT="0" distB="0" distL="0" distR="0" wp14:anchorId="3E334D14" wp14:editId="5120BFAC">
          <wp:extent cx="1840779" cy="533400"/>
          <wp:effectExtent l="0" t="0" r="0" b="0"/>
          <wp:docPr id="2" name="Bild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="http://schemas.microsoft.com/office/word/2018/wordml" xmlns:a14="http://schemas.microsoft.com/office/drawing/2010/main" xmlns:a16="http://schemas.microsoft.com/office/drawing/2014/main" id="{1F753D17-10BB-4D90-8CF7-20E7801171CC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0779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706BD47" w14:textId="77777777" w:rsidR="00AA03B4" w:rsidRPr="00AA03B4" w:rsidRDefault="00AA03B4" w:rsidP="00AA03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E5244"/>
    <w:multiLevelType w:val="hybridMultilevel"/>
    <w:tmpl w:val="80781F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73500"/>
    <w:multiLevelType w:val="hybridMultilevel"/>
    <w:tmpl w:val="B6CE873A"/>
    <w:lvl w:ilvl="0" w:tplc="EF9CE9B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C06DA"/>
    <w:multiLevelType w:val="multilevel"/>
    <w:tmpl w:val="1BD8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9B031F"/>
    <w:multiLevelType w:val="hybridMultilevel"/>
    <w:tmpl w:val="CC02E816"/>
    <w:lvl w:ilvl="0" w:tplc="90B05DF4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00C35"/>
    <w:multiLevelType w:val="hybridMultilevel"/>
    <w:tmpl w:val="50A404F0"/>
    <w:lvl w:ilvl="0" w:tplc="7158E0E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D94D74"/>
    <w:multiLevelType w:val="hybridMultilevel"/>
    <w:tmpl w:val="1C6490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020A8"/>
    <w:multiLevelType w:val="hybridMultilevel"/>
    <w:tmpl w:val="F260E9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8C75C4"/>
    <w:multiLevelType w:val="hybridMultilevel"/>
    <w:tmpl w:val="78C0D7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87D90"/>
    <w:multiLevelType w:val="hybridMultilevel"/>
    <w:tmpl w:val="7FDA5A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015CD8"/>
    <w:multiLevelType w:val="hybridMultilevel"/>
    <w:tmpl w:val="1F5211E0"/>
    <w:lvl w:ilvl="0" w:tplc="F04E8560">
      <w:start w:val="2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1E3A"/>
    <w:multiLevelType w:val="hybridMultilevel"/>
    <w:tmpl w:val="A7A85D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1627C"/>
    <w:multiLevelType w:val="hybridMultilevel"/>
    <w:tmpl w:val="0E2608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A082C"/>
    <w:multiLevelType w:val="hybridMultilevel"/>
    <w:tmpl w:val="77AEBC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30226F"/>
    <w:multiLevelType w:val="hybridMultilevel"/>
    <w:tmpl w:val="77FA3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E07925"/>
    <w:multiLevelType w:val="hybridMultilevel"/>
    <w:tmpl w:val="A94C66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664E5"/>
    <w:multiLevelType w:val="hybridMultilevel"/>
    <w:tmpl w:val="AA3C4E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094698"/>
    <w:multiLevelType w:val="hybridMultilevel"/>
    <w:tmpl w:val="F300CF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81318"/>
    <w:multiLevelType w:val="hybridMultilevel"/>
    <w:tmpl w:val="8A6002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37BA6"/>
    <w:multiLevelType w:val="hybridMultilevel"/>
    <w:tmpl w:val="E8604BF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E6010B"/>
    <w:multiLevelType w:val="hybridMultilevel"/>
    <w:tmpl w:val="4AB470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01949"/>
    <w:multiLevelType w:val="hybridMultilevel"/>
    <w:tmpl w:val="546AD9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41A69"/>
    <w:multiLevelType w:val="hybridMultilevel"/>
    <w:tmpl w:val="AF8C3D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642D1F"/>
    <w:multiLevelType w:val="hybridMultilevel"/>
    <w:tmpl w:val="92D22F46"/>
    <w:lvl w:ilvl="0" w:tplc="4992EB7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F81402"/>
    <w:multiLevelType w:val="hybridMultilevel"/>
    <w:tmpl w:val="8F3C7D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46218"/>
    <w:multiLevelType w:val="hybridMultilevel"/>
    <w:tmpl w:val="D8F0EE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5378C"/>
    <w:multiLevelType w:val="hybridMultilevel"/>
    <w:tmpl w:val="114610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9"/>
  </w:num>
  <w:num w:numId="4">
    <w:abstractNumId w:val="7"/>
  </w:num>
  <w:num w:numId="5">
    <w:abstractNumId w:val="7"/>
  </w:num>
  <w:num w:numId="6">
    <w:abstractNumId w:val="25"/>
  </w:num>
  <w:num w:numId="7">
    <w:abstractNumId w:val="23"/>
  </w:num>
  <w:num w:numId="8">
    <w:abstractNumId w:val="20"/>
  </w:num>
  <w:num w:numId="9">
    <w:abstractNumId w:val="8"/>
  </w:num>
  <w:num w:numId="10">
    <w:abstractNumId w:val="10"/>
  </w:num>
  <w:num w:numId="11">
    <w:abstractNumId w:val="24"/>
  </w:num>
  <w:num w:numId="12">
    <w:abstractNumId w:val="16"/>
  </w:num>
  <w:num w:numId="13">
    <w:abstractNumId w:val="19"/>
  </w:num>
  <w:num w:numId="14">
    <w:abstractNumId w:val="6"/>
  </w:num>
  <w:num w:numId="15">
    <w:abstractNumId w:val="21"/>
  </w:num>
  <w:num w:numId="16">
    <w:abstractNumId w:val="18"/>
  </w:num>
  <w:num w:numId="17">
    <w:abstractNumId w:val="2"/>
  </w:num>
  <w:num w:numId="18">
    <w:abstractNumId w:val="14"/>
  </w:num>
  <w:num w:numId="19">
    <w:abstractNumId w:val="5"/>
  </w:num>
  <w:num w:numId="20">
    <w:abstractNumId w:val="3"/>
  </w:num>
  <w:num w:numId="21">
    <w:abstractNumId w:val="12"/>
  </w:num>
  <w:num w:numId="22">
    <w:abstractNumId w:val="13"/>
  </w:num>
  <w:num w:numId="23">
    <w:abstractNumId w:val="15"/>
  </w:num>
  <w:num w:numId="24">
    <w:abstractNumId w:val="11"/>
  </w:num>
  <w:num w:numId="25">
    <w:abstractNumId w:val="1"/>
  </w:num>
  <w:num w:numId="26">
    <w:abstractNumId w:val="22"/>
  </w:num>
  <w:num w:numId="27">
    <w:abstractNumId w:val="4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B6"/>
    <w:rsid w:val="0002121D"/>
    <w:rsid w:val="000466F5"/>
    <w:rsid w:val="00053D9B"/>
    <w:rsid w:val="00054330"/>
    <w:rsid w:val="000C5E71"/>
    <w:rsid w:val="000F3570"/>
    <w:rsid w:val="000F40B3"/>
    <w:rsid w:val="00103060"/>
    <w:rsid w:val="00104F92"/>
    <w:rsid w:val="0011415C"/>
    <w:rsid w:val="00121B38"/>
    <w:rsid w:val="00122C90"/>
    <w:rsid w:val="00127702"/>
    <w:rsid w:val="00141DAF"/>
    <w:rsid w:val="00144C54"/>
    <w:rsid w:val="00152BEB"/>
    <w:rsid w:val="00164C0D"/>
    <w:rsid w:val="00165E19"/>
    <w:rsid w:val="0016732A"/>
    <w:rsid w:val="001721AA"/>
    <w:rsid w:val="00174983"/>
    <w:rsid w:val="00180937"/>
    <w:rsid w:val="00181ED5"/>
    <w:rsid w:val="00184483"/>
    <w:rsid w:val="00195BB1"/>
    <w:rsid w:val="001A033A"/>
    <w:rsid w:val="001A5D6F"/>
    <w:rsid w:val="001C4704"/>
    <w:rsid w:val="001D5228"/>
    <w:rsid w:val="00201A94"/>
    <w:rsid w:val="00215139"/>
    <w:rsid w:val="002215BF"/>
    <w:rsid w:val="00221C3B"/>
    <w:rsid w:val="00223A82"/>
    <w:rsid w:val="00236357"/>
    <w:rsid w:val="0026162E"/>
    <w:rsid w:val="002742D1"/>
    <w:rsid w:val="002845FC"/>
    <w:rsid w:val="002860FA"/>
    <w:rsid w:val="00291B9A"/>
    <w:rsid w:val="0029605B"/>
    <w:rsid w:val="002A255A"/>
    <w:rsid w:val="002B5345"/>
    <w:rsid w:val="002B66B6"/>
    <w:rsid w:val="002D21F3"/>
    <w:rsid w:val="002D2C40"/>
    <w:rsid w:val="0030295B"/>
    <w:rsid w:val="00321455"/>
    <w:rsid w:val="00340A2A"/>
    <w:rsid w:val="0034312F"/>
    <w:rsid w:val="0034765D"/>
    <w:rsid w:val="00362BD4"/>
    <w:rsid w:val="00367D42"/>
    <w:rsid w:val="00371E0F"/>
    <w:rsid w:val="0038676A"/>
    <w:rsid w:val="003A0683"/>
    <w:rsid w:val="003D45CA"/>
    <w:rsid w:val="003D6753"/>
    <w:rsid w:val="003E09D6"/>
    <w:rsid w:val="00415AF9"/>
    <w:rsid w:val="004332F9"/>
    <w:rsid w:val="004418A6"/>
    <w:rsid w:val="00453FC1"/>
    <w:rsid w:val="0046087E"/>
    <w:rsid w:val="00486A89"/>
    <w:rsid w:val="004A70BC"/>
    <w:rsid w:val="004A7443"/>
    <w:rsid w:val="004B3E7A"/>
    <w:rsid w:val="004C510F"/>
    <w:rsid w:val="004D2D26"/>
    <w:rsid w:val="004D7219"/>
    <w:rsid w:val="004E1DC8"/>
    <w:rsid w:val="004F45D0"/>
    <w:rsid w:val="005030FA"/>
    <w:rsid w:val="00510567"/>
    <w:rsid w:val="005126F7"/>
    <w:rsid w:val="0051581A"/>
    <w:rsid w:val="0052398E"/>
    <w:rsid w:val="00531E65"/>
    <w:rsid w:val="005362D6"/>
    <w:rsid w:val="00537901"/>
    <w:rsid w:val="00546504"/>
    <w:rsid w:val="005510C4"/>
    <w:rsid w:val="00553875"/>
    <w:rsid w:val="00566240"/>
    <w:rsid w:val="00584002"/>
    <w:rsid w:val="00584714"/>
    <w:rsid w:val="0059766A"/>
    <w:rsid w:val="005A5C0F"/>
    <w:rsid w:val="005A7FC2"/>
    <w:rsid w:val="005C6D77"/>
    <w:rsid w:val="005E24E4"/>
    <w:rsid w:val="005F0845"/>
    <w:rsid w:val="005F0D25"/>
    <w:rsid w:val="00616431"/>
    <w:rsid w:val="00637F1D"/>
    <w:rsid w:val="006425E1"/>
    <w:rsid w:val="00644519"/>
    <w:rsid w:val="00646326"/>
    <w:rsid w:val="006537CC"/>
    <w:rsid w:val="006642D3"/>
    <w:rsid w:val="00666529"/>
    <w:rsid w:val="006806DF"/>
    <w:rsid w:val="006969AF"/>
    <w:rsid w:val="006C06FC"/>
    <w:rsid w:val="006C3F39"/>
    <w:rsid w:val="006C418A"/>
    <w:rsid w:val="006C5458"/>
    <w:rsid w:val="006D0E03"/>
    <w:rsid w:val="006D33BB"/>
    <w:rsid w:val="006E1576"/>
    <w:rsid w:val="006F1BA3"/>
    <w:rsid w:val="007202EE"/>
    <w:rsid w:val="00725F53"/>
    <w:rsid w:val="00725FA3"/>
    <w:rsid w:val="00726699"/>
    <w:rsid w:val="00744515"/>
    <w:rsid w:val="007517D3"/>
    <w:rsid w:val="00755B7F"/>
    <w:rsid w:val="00762985"/>
    <w:rsid w:val="00763CA9"/>
    <w:rsid w:val="00786FC8"/>
    <w:rsid w:val="00793F61"/>
    <w:rsid w:val="00797AE0"/>
    <w:rsid w:val="007C4A6E"/>
    <w:rsid w:val="007D3987"/>
    <w:rsid w:val="007E42EC"/>
    <w:rsid w:val="007E4760"/>
    <w:rsid w:val="007F5AA4"/>
    <w:rsid w:val="0080388A"/>
    <w:rsid w:val="0080493B"/>
    <w:rsid w:val="00810495"/>
    <w:rsid w:val="00812ED3"/>
    <w:rsid w:val="00814741"/>
    <w:rsid w:val="008336C1"/>
    <w:rsid w:val="00842178"/>
    <w:rsid w:val="0084368D"/>
    <w:rsid w:val="00844FDE"/>
    <w:rsid w:val="008516DD"/>
    <w:rsid w:val="00860550"/>
    <w:rsid w:val="00863719"/>
    <w:rsid w:val="00866B1C"/>
    <w:rsid w:val="00872717"/>
    <w:rsid w:val="00880D0E"/>
    <w:rsid w:val="00883EB6"/>
    <w:rsid w:val="00885B54"/>
    <w:rsid w:val="00892074"/>
    <w:rsid w:val="008974C1"/>
    <w:rsid w:val="008A36EB"/>
    <w:rsid w:val="008A5EC6"/>
    <w:rsid w:val="008C06CC"/>
    <w:rsid w:val="008C0BF1"/>
    <w:rsid w:val="008E0B35"/>
    <w:rsid w:val="008E4324"/>
    <w:rsid w:val="008F4131"/>
    <w:rsid w:val="00902727"/>
    <w:rsid w:val="00906240"/>
    <w:rsid w:val="00912942"/>
    <w:rsid w:val="0091587A"/>
    <w:rsid w:val="009447D7"/>
    <w:rsid w:val="00945356"/>
    <w:rsid w:val="009518BC"/>
    <w:rsid w:val="009579FC"/>
    <w:rsid w:val="00966737"/>
    <w:rsid w:val="00970D6B"/>
    <w:rsid w:val="00985877"/>
    <w:rsid w:val="009A3030"/>
    <w:rsid w:val="009A32D8"/>
    <w:rsid w:val="009A6720"/>
    <w:rsid w:val="009C287A"/>
    <w:rsid w:val="009C737E"/>
    <w:rsid w:val="009D1770"/>
    <w:rsid w:val="009E1485"/>
    <w:rsid w:val="009E1802"/>
    <w:rsid w:val="00A20154"/>
    <w:rsid w:val="00A22E2A"/>
    <w:rsid w:val="00A322D5"/>
    <w:rsid w:val="00A42200"/>
    <w:rsid w:val="00A51435"/>
    <w:rsid w:val="00A517AC"/>
    <w:rsid w:val="00A5287B"/>
    <w:rsid w:val="00A5627E"/>
    <w:rsid w:val="00A61714"/>
    <w:rsid w:val="00A66815"/>
    <w:rsid w:val="00A75EFE"/>
    <w:rsid w:val="00A87FF8"/>
    <w:rsid w:val="00AA03B4"/>
    <w:rsid w:val="00AA06B7"/>
    <w:rsid w:val="00AA14F9"/>
    <w:rsid w:val="00AA35ED"/>
    <w:rsid w:val="00AC4B5D"/>
    <w:rsid w:val="00AC7284"/>
    <w:rsid w:val="00AD0163"/>
    <w:rsid w:val="00AD66F4"/>
    <w:rsid w:val="00AD6FEA"/>
    <w:rsid w:val="00AF7058"/>
    <w:rsid w:val="00AF75B0"/>
    <w:rsid w:val="00B253D8"/>
    <w:rsid w:val="00B36D84"/>
    <w:rsid w:val="00B42BDB"/>
    <w:rsid w:val="00B80AB6"/>
    <w:rsid w:val="00B919EA"/>
    <w:rsid w:val="00BA2151"/>
    <w:rsid w:val="00BD5A09"/>
    <w:rsid w:val="00BD63B6"/>
    <w:rsid w:val="00BE60DA"/>
    <w:rsid w:val="00C124C0"/>
    <w:rsid w:val="00C2013E"/>
    <w:rsid w:val="00C25740"/>
    <w:rsid w:val="00C372CE"/>
    <w:rsid w:val="00C44754"/>
    <w:rsid w:val="00C54FFA"/>
    <w:rsid w:val="00C56974"/>
    <w:rsid w:val="00C61F15"/>
    <w:rsid w:val="00C750DC"/>
    <w:rsid w:val="00C76059"/>
    <w:rsid w:val="00C7644D"/>
    <w:rsid w:val="00C77E3E"/>
    <w:rsid w:val="00C91AA9"/>
    <w:rsid w:val="00C92B02"/>
    <w:rsid w:val="00CB74F1"/>
    <w:rsid w:val="00CC64F6"/>
    <w:rsid w:val="00D113BB"/>
    <w:rsid w:val="00D16D28"/>
    <w:rsid w:val="00D17EC2"/>
    <w:rsid w:val="00D32956"/>
    <w:rsid w:val="00D37B93"/>
    <w:rsid w:val="00D4230F"/>
    <w:rsid w:val="00D67972"/>
    <w:rsid w:val="00D83F36"/>
    <w:rsid w:val="00D91F25"/>
    <w:rsid w:val="00DC06BF"/>
    <w:rsid w:val="00DD179F"/>
    <w:rsid w:val="00DD44A4"/>
    <w:rsid w:val="00DD44CB"/>
    <w:rsid w:val="00E25170"/>
    <w:rsid w:val="00E3766C"/>
    <w:rsid w:val="00E404A0"/>
    <w:rsid w:val="00E454C9"/>
    <w:rsid w:val="00E6329D"/>
    <w:rsid w:val="00E6691F"/>
    <w:rsid w:val="00E7037A"/>
    <w:rsid w:val="00E851D3"/>
    <w:rsid w:val="00EA7429"/>
    <w:rsid w:val="00EA751C"/>
    <w:rsid w:val="00EA786F"/>
    <w:rsid w:val="00EB04DE"/>
    <w:rsid w:val="00EB38B6"/>
    <w:rsid w:val="00ED3013"/>
    <w:rsid w:val="00EE57C0"/>
    <w:rsid w:val="00EF479B"/>
    <w:rsid w:val="00EF4A1C"/>
    <w:rsid w:val="00F06BD3"/>
    <w:rsid w:val="00F2628E"/>
    <w:rsid w:val="00F41A78"/>
    <w:rsid w:val="00F469FD"/>
    <w:rsid w:val="00F82ED8"/>
    <w:rsid w:val="00FD0472"/>
    <w:rsid w:val="00FD2430"/>
    <w:rsid w:val="00FF5B78"/>
    <w:rsid w:val="0EA1226E"/>
    <w:rsid w:val="0F90579F"/>
    <w:rsid w:val="1558020E"/>
    <w:rsid w:val="4FD2C8E1"/>
    <w:rsid w:val="5FA53EB4"/>
    <w:rsid w:val="7A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74E000"/>
  <w15:docId w15:val="{A7EF2B35-65EC-4E5B-9EFD-340BEDEA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3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D5A09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D5A09"/>
  </w:style>
  <w:style w:type="paragraph" w:styleId="Footer">
    <w:name w:val="footer"/>
    <w:basedOn w:val="Normal"/>
    <w:link w:val="FooterChar"/>
    <w:uiPriority w:val="99"/>
    <w:unhideWhenUsed/>
    <w:rsid w:val="00BD5A09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D5A09"/>
  </w:style>
  <w:style w:type="paragraph" w:styleId="ListParagraph">
    <w:name w:val="List Paragraph"/>
    <w:basedOn w:val="Normal"/>
    <w:uiPriority w:val="34"/>
    <w:qFormat/>
    <w:rsid w:val="00C92B02"/>
    <w:pPr>
      <w:spacing w:after="0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01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66737"/>
    <w:rPr>
      <w:color w:val="0563C1" w:themeColor="hyperlink"/>
      <w:u w:val="single"/>
    </w:rPr>
  </w:style>
  <w:style w:type="paragraph" w:customStyle="1" w:styleId="linje">
    <w:name w:val="linje"/>
    <w:basedOn w:val="Normal"/>
    <w:uiPriority w:val="99"/>
    <w:rsid w:val="0080493B"/>
    <w:pPr>
      <w:pBdr>
        <w:bottom w:val="single" w:sz="6" w:space="1" w:color="auto"/>
        <w:right w:val="single" w:sz="12" w:space="1" w:color="auto"/>
      </w:pBdr>
      <w:spacing w:after="0"/>
    </w:pPr>
    <w:rPr>
      <w:rFonts w:ascii="Times New Roman" w:eastAsia="Times New Roman" w:hAnsi="Times New Roman" w:cs="Times New Roman"/>
      <w:b/>
      <w:smallCaps/>
      <w:sz w:val="24"/>
      <w:szCs w:val="20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9447D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F469F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833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36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3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6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2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9515F66D203634BB735AAE450BDB63A" ma:contentTypeVersion="" ma:contentTypeDescription="Opprett et nytt dokument." ma:contentTypeScope="" ma:versionID="5eab53c4cedceaa2dea28526443049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437d6bdb6ff4445b70949cc6c20d5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7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4E83E-E687-4C99-8245-D72791F8E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1D1D94-9773-4439-A571-148C34A89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13A58B6-1AF2-4097-9B1A-5F2FF8B2FA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908EF7-1935-4FBB-921D-4AA74BC0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FERD opplæringsmøte BDS 24.01.19</vt:lpstr>
    </vt:vector>
  </TitlesOfParts>
  <Company>Helse Vest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FERD opplæringsmøte BDS 24.01.19</dc:title>
  <dc:creator>Haferstrom, Elise Christina Dolvik</dc:creator>
  <cp:lastModifiedBy>Grethe Walvik</cp:lastModifiedBy>
  <cp:revision>11</cp:revision>
  <cp:lastPrinted>2019-05-28T13:54:00Z</cp:lastPrinted>
  <dcterms:created xsi:type="dcterms:W3CDTF">2020-09-23T17:40:00Z</dcterms:created>
  <dcterms:modified xsi:type="dcterms:W3CDTF">2020-09-24T08:22:00Z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0x01010069515F66D203634BB735AAE450BDB63A</vt:lpwstr>
  </property>
  <property fmtid="{D5CDD505-2E9C-101B-9397-08002B2CF9AE}" pid="3" name="MSIP_Label_3b48b937-0ae3-46f5-b32e-f3232b5be847_Enabled">
    <vt:lpwstr>True</vt:lpwstr>
  </property>
  <property fmtid="{D5CDD505-2E9C-101B-9397-08002B2CF9AE}" pid="4" name="MSIP_Label_3b48b937-0ae3-46f5-b32e-f3232b5be847_SiteId">
    <vt:lpwstr>9179d01a-e94c-4488-b5f0-4554bc474f8c</vt:lpwstr>
  </property>
  <property fmtid="{D5CDD505-2E9C-101B-9397-08002B2CF9AE}" pid="5" name="MSIP_Label_3b48b937-0ae3-46f5-b32e-f3232b5be847_Owner">
    <vt:lpwstr>Grethe.Walvik@technipfmc.com</vt:lpwstr>
  </property>
  <property fmtid="{D5CDD505-2E9C-101B-9397-08002B2CF9AE}" pid="6" name="MSIP_Label_3b48b937-0ae3-46f5-b32e-f3232b5be847_SetDate">
    <vt:lpwstr>2020-09-23T17:39:24.6223652Z</vt:lpwstr>
  </property>
  <property fmtid="{D5CDD505-2E9C-101B-9397-08002B2CF9AE}" pid="7" name="MSIP_Label_3b48b937-0ae3-46f5-b32e-f3232b5be847_Name">
    <vt:lpwstr>General</vt:lpwstr>
  </property>
  <property fmtid="{D5CDD505-2E9C-101B-9397-08002B2CF9AE}" pid="8" name="MSIP_Label_3b48b937-0ae3-46f5-b32e-f3232b5be847_Application">
    <vt:lpwstr>Microsoft Azure Information Protection</vt:lpwstr>
  </property>
  <property fmtid="{D5CDD505-2E9C-101B-9397-08002B2CF9AE}" pid="9" name="MSIP_Label_3b48b937-0ae3-46f5-b32e-f3232b5be847_Extended_MSFT_Method">
    <vt:lpwstr>Automatic</vt:lpwstr>
  </property>
  <property fmtid="{D5CDD505-2E9C-101B-9397-08002B2CF9AE}" pid="10" name="MSIP_Label_8f79752b-c5ee-4ad3-a24f-e300e7b653f3_Enabled">
    <vt:lpwstr>True</vt:lpwstr>
  </property>
  <property fmtid="{D5CDD505-2E9C-101B-9397-08002B2CF9AE}" pid="11" name="MSIP_Label_8f79752b-c5ee-4ad3-a24f-e300e7b653f3_SiteId">
    <vt:lpwstr>9179d01a-e94c-4488-b5f0-4554bc474f8c</vt:lpwstr>
  </property>
  <property fmtid="{D5CDD505-2E9C-101B-9397-08002B2CF9AE}" pid="12" name="MSIP_Label_8f79752b-c5ee-4ad3-a24f-e300e7b653f3_Owner">
    <vt:lpwstr>Grethe.Walvik@technipfmc.com</vt:lpwstr>
  </property>
  <property fmtid="{D5CDD505-2E9C-101B-9397-08002B2CF9AE}" pid="13" name="MSIP_Label_8f79752b-c5ee-4ad3-a24f-e300e7b653f3_SetDate">
    <vt:lpwstr>2020-09-23T17:39:24.6223652Z</vt:lpwstr>
  </property>
  <property fmtid="{D5CDD505-2E9C-101B-9397-08002B2CF9AE}" pid="14" name="MSIP_Label_8f79752b-c5ee-4ad3-a24f-e300e7b653f3_Name">
    <vt:lpwstr>Anyone - No Protection</vt:lpwstr>
  </property>
  <property fmtid="{D5CDD505-2E9C-101B-9397-08002B2CF9AE}" pid="15" name="MSIP_Label_8f79752b-c5ee-4ad3-a24f-e300e7b653f3_Application">
    <vt:lpwstr>Microsoft Azure Information Protection</vt:lpwstr>
  </property>
  <property fmtid="{D5CDD505-2E9C-101B-9397-08002B2CF9AE}" pid="16" name="MSIP_Label_8f79752b-c5ee-4ad3-a24f-e300e7b653f3_Parent">
    <vt:lpwstr>3b48b937-0ae3-46f5-b32e-f3232b5be847</vt:lpwstr>
  </property>
  <property fmtid="{D5CDD505-2E9C-101B-9397-08002B2CF9AE}" pid="17" name="MSIP_Label_8f79752b-c5ee-4ad3-a24f-e300e7b653f3_Extended_MSFT_Method">
    <vt:lpwstr>Automatic</vt:lpwstr>
  </property>
  <property fmtid="{D5CDD505-2E9C-101B-9397-08002B2CF9AE}" pid="18" name="Sensitivity">
    <vt:lpwstr>General Anyone - No Protection</vt:lpwstr>
  </property>
</Properties>
</file>